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0"/>
        <w:gridCol w:w="1387"/>
        <w:gridCol w:w="2268"/>
        <w:gridCol w:w="1276"/>
        <w:gridCol w:w="2126"/>
        <w:gridCol w:w="1276"/>
        <w:gridCol w:w="2012"/>
      </w:tblGrid>
      <w:tr w:rsidR="00E149AB" w:rsidRPr="00176614" w14:paraId="12F52376" w14:textId="77777777" w:rsidTr="00E149AB">
        <w:trPr>
          <w:trHeight w:val="208"/>
        </w:trPr>
        <w:tc>
          <w:tcPr>
            <w:tcW w:w="740" w:type="dxa"/>
          </w:tcPr>
          <w:p w14:paraId="430CA92F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8D08D" w:themeFill="accent6" w:themeFillTint="99"/>
          </w:tcPr>
          <w:p w14:paraId="57C34E68" w14:textId="77777777" w:rsidR="00E149AB" w:rsidRPr="00176614" w:rsidRDefault="00E149AB" w:rsidP="00E149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Autumn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AA3DFEB" w14:textId="77777777" w:rsidR="00E149AB" w:rsidRPr="00176614" w:rsidRDefault="00E149AB" w:rsidP="00E149AB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i/>
                <w:color w:val="000000" w:themeColor="text1"/>
                <w:sz w:val="18"/>
                <w:szCs w:val="18"/>
              </w:rPr>
              <w:t>Autumn 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7BD22909" w14:textId="77777777" w:rsidR="00E149AB" w:rsidRPr="00176614" w:rsidRDefault="00E149AB" w:rsidP="00E149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Spring 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487D4969" w14:textId="77777777" w:rsidR="00E149AB" w:rsidRPr="00176614" w:rsidRDefault="00E149AB" w:rsidP="00E149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Spring 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97626D3" w14:textId="77777777" w:rsidR="00E149AB" w:rsidRPr="00176614" w:rsidRDefault="00E149AB" w:rsidP="00E149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Summer 1</w:t>
            </w:r>
          </w:p>
        </w:tc>
        <w:tc>
          <w:tcPr>
            <w:tcW w:w="2012" w:type="dxa"/>
            <w:shd w:val="clear" w:color="auto" w:fill="A8D08D" w:themeFill="accent6" w:themeFillTint="99"/>
          </w:tcPr>
          <w:p w14:paraId="14BC32CA" w14:textId="77777777" w:rsidR="00E149AB" w:rsidRPr="00176614" w:rsidRDefault="00E149AB" w:rsidP="00E149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Summer 2</w:t>
            </w:r>
          </w:p>
        </w:tc>
      </w:tr>
      <w:tr w:rsidR="00E149AB" w:rsidRPr="00176614" w14:paraId="6835FBAF" w14:textId="77777777" w:rsidTr="00E149AB">
        <w:trPr>
          <w:cantSplit/>
          <w:trHeight w:val="2291"/>
        </w:trPr>
        <w:tc>
          <w:tcPr>
            <w:tcW w:w="740" w:type="dxa"/>
            <w:shd w:val="clear" w:color="auto" w:fill="FF0000"/>
          </w:tcPr>
          <w:p w14:paraId="615E228F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Y1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5DE94B85" w14:textId="118004BA" w:rsidR="00E149AB" w:rsidRPr="001B76C8" w:rsidRDefault="00E149AB" w:rsidP="00662FA2">
            <w:pPr>
              <w:jc w:val="center"/>
              <w:rPr>
                <w:rFonts w:cstheme="maj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9F3BAD6" w14:textId="77777777" w:rsidR="00E149AB" w:rsidRPr="001B76C8" w:rsidRDefault="00E149AB" w:rsidP="00E149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</w:rPr>
              <w:t>Moving Pictures</w:t>
            </w:r>
          </w:p>
          <w:p w14:paraId="0492AD18" w14:textId="77777777" w:rsidR="00E149AB" w:rsidRPr="001B76C8" w:rsidRDefault="00E149AB" w:rsidP="00E149A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 xml:space="preserve">Mechanisms, Sliders and Simple Levers </w:t>
            </w:r>
          </w:p>
          <w:p w14:paraId="5A030342" w14:textId="77777777" w:rsidR="00E149AB" w:rsidRPr="001B76C8" w:rsidRDefault="00E149AB" w:rsidP="00662FA2">
            <w:pPr>
              <w:jc w:val="center"/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770830F6" w14:textId="3A65D0EC" w:rsidR="00E149AB" w:rsidRPr="001B76C8" w:rsidRDefault="00E149AB" w:rsidP="00662FA2">
            <w:pPr>
              <w:shd w:val="clear" w:color="auto" w:fill="E2EFD9" w:themeFill="accent6" w:themeFillTint="33"/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8E390EA" w14:textId="77777777" w:rsidR="00E149AB" w:rsidRPr="001B76C8" w:rsidRDefault="00E149AB" w:rsidP="00E149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</w:rPr>
              <w:t>Playground Equipment</w:t>
            </w:r>
          </w:p>
          <w:p w14:paraId="1791019E" w14:textId="77777777" w:rsidR="00E149AB" w:rsidRPr="001B76C8" w:rsidRDefault="00E149AB" w:rsidP="00E149AB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Structures – making playground equipment for a small world person/toy</w:t>
            </w:r>
          </w:p>
          <w:p w14:paraId="6E2D4129" w14:textId="77777777" w:rsidR="00E149AB" w:rsidRPr="001B76C8" w:rsidRDefault="00E149AB" w:rsidP="00662FA2">
            <w:pPr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  <w:p w14:paraId="2F5629DE" w14:textId="77777777" w:rsidR="00E149AB" w:rsidRPr="001B76C8" w:rsidRDefault="00E149AB" w:rsidP="00E149AB">
            <w:pPr>
              <w:rPr>
                <w:rFonts w:cstheme="majorHAnsi"/>
                <w:color w:val="000000" w:themeColor="text1"/>
                <w:sz w:val="18"/>
                <w:szCs w:val="18"/>
              </w:rPr>
            </w:pPr>
          </w:p>
          <w:p w14:paraId="104B54D7" w14:textId="5929B01D" w:rsidR="00E149AB" w:rsidRPr="001B76C8" w:rsidRDefault="00E149AB" w:rsidP="00E149AB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BD55DE7" w14:textId="6F0CB60A" w:rsidR="00E149AB" w:rsidRPr="001B76C8" w:rsidRDefault="00E149AB" w:rsidP="00662FA2">
            <w:pPr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E2EFD9" w:themeFill="accent6" w:themeFillTint="33"/>
          </w:tcPr>
          <w:p w14:paraId="2927F5E0" w14:textId="77777777" w:rsidR="00E149AB" w:rsidRPr="001B76C8" w:rsidRDefault="00E149AB" w:rsidP="00E149AB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B76C8">
              <w:rPr>
                <w:rFonts w:cstheme="minorHAnsi"/>
                <w:b/>
                <w:sz w:val="18"/>
                <w:szCs w:val="18"/>
              </w:rPr>
              <w:t>Sensational Salads</w:t>
            </w:r>
          </w:p>
          <w:p w14:paraId="768A6A85" w14:textId="77777777" w:rsidR="00E149AB" w:rsidRPr="001B76C8" w:rsidRDefault="00E149AB" w:rsidP="00E149AB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1B76C8">
              <w:rPr>
                <w:rFonts w:cstheme="minorHAnsi"/>
                <w:bCs/>
                <w:sz w:val="18"/>
                <w:szCs w:val="18"/>
              </w:rPr>
              <w:t>Food – fruit salad</w:t>
            </w:r>
          </w:p>
          <w:p w14:paraId="03803320" w14:textId="77777777" w:rsidR="00E149AB" w:rsidRPr="001B76C8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149AB" w:rsidRPr="00176614" w14:paraId="0FDBE79B" w14:textId="77777777" w:rsidTr="00E149AB">
        <w:trPr>
          <w:cantSplit/>
          <w:trHeight w:val="1967"/>
        </w:trPr>
        <w:tc>
          <w:tcPr>
            <w:tcW w:w="740" w:type="dxa"/>
            <w:shd w:val="clear" w:color="auto" w:fill="FFC000"/>
          </w:tcPr>
          <w:p w14:paraId="7A055717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2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08FE1E14" w14:textId="56BC5119" w:rsidR="00E149AB" w:rsidRPr="001B76C8" w:rsidRDefault="00E149AB" w:rsidP="00662FA2">
            <w:pPr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68C7AB9" w14:textId="77777777" w:rsidR="00E149AB" w:rsidRPr="001B76C8" w:rsidRDefault="00E149AB" w:rsidP="00E149AB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Super Smoothies</w:t>
            </w:r>
          </w:p>
          <w:p w14:paraId="164CE7AC" w14:textId="77777777" w:rsidR="00E149AB" w:rsidRPr="001B76C8" w:rsidRDefault="00E149AB" w:rsidP="00E149AB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Food – making a healthy smoothie</w:t>
            </w:r>
          </w:p>
          <w:p w14:paraId="45E6ED0A" w14:textId="77777777" w:rsidR="00E149AB" w:rsidRPr="001B76C8" w:rsidRDefault="00E149AB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  <w:p w14:paraId="434198B7" w14:textId="77777777" w:rsidR="00E149AB" w:rsidRPr="001B76C8" w:rsidRDefault="00E149AB" w:rsidP="00E149AB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  <w:p w14:paraId="17D48F61" w14:textId="47207552" w:rsidR="00E149AB" w:rsidRPr="001B76C8" w:rsidRDefault="00E149AB" w:rsidP="00E149AB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3E50BB8" w14:textId="77420279" w:rsidR="00E149AB" w:rsidRPr="001B76C8" w:rsidRDefault="00E149AB" w:rsidP="00662FA2">
            <w:pPr>
              <w:rPr>
                <w:rFonts w:cstheme="majorHAns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AE3F6D8" w14:textId="77777777" w:rsidR="00E149AB" w:rsidRPr="001B76C8" w:rsidRDefault="00E149AB" w:rsidP="00E149AB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Take Shelter: Making Shelters</w:t>
            </w:r>
          </w:p>
          <w:p w14:paraId="36816BE6" w14:textId="77777777" w:rsidR="00E149AB" w:rsidRPr="001B76C8" w:rsidRDefault="00E149AB" w:rsidP="00E149AB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Structures – making a shelter for an explorer/adventurer</w:t>
            </w:r>
          </w:p>
          <w:p w14:paraId="14FF7DF8" w14:textId="77777777" w:rsidR="00E149AB" w:rsidRPr="001B76C8" w:rsidRDefault="00E149AB" w:rsidP="00E149AB">
            <w:pPr>
              <w:jc w:val="center"/>
              <w:rPr>
                <w:rFonts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28E3999" w14:textId="55B08256" w:rsidR="00E149AB" w:rsidRPr="001B76C8" w:rsidRDefault="00E149AB" w:rsidP="00662FA2">
            <w:pPr>
              <w:shd w:val="clear" w:color="auto" w:fill="E2EFD9" w:themeFill="accent6" w:themeFillTint="33"/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  <w:r w:rsidRPr="001B76C8">
              <w:rPr>
                <w:rFonts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shd w:val="clear" w:color="auto" w:fill="E2EFD9" w:themeFill="accent6" w:themeFillTint="33"/>
          </w:tcPr>
          <w:p w14:paraId="2450332C" w14:textId="77777777" w:rsidR="00E149AB" w:rsidRPr="001B76C8" w:rsidRDefault="00E149AB" w:rsidP="00E149AB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Puppetry</w:t>
            </w:r>
          </w:p>
          <w:p w14:paraId="33C7EE7C" w14:textId="77777777" w:rsidR="00E149AB" w:rsidRPr="001B76C8" w:rsidRDefault="00E149AB" w:rsidP="00E149AB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Textiles – making a finger puppet</w:t>
            </w:r>
          </w:p>
          <w:p w14:paraId="65447F7E" w14:textId="77777777" w:rsidR="00E149AB" w:rsidRPr="001B76C8" w:rsidRDefault="00E149AB" w:rsidP="00662FA2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E149AB" w:rsidRPr="00176614" w14:paraId="307C0C90" w14:textId="77777777" w:rsidTr="001B76C8">
        <w:trPr>
          <w:cantSplit/>
          <w:trHeight w:val="1556"/>
        </w:trPr>
        <w:tc>
          <w:tcPr>
            <w:tcW w:w="740" w:type="dxa"/>
            <w:shd w:val="clear" w:color="auto" w:fill="92D050"/>
          </w:tcPr>
          <w:p w14:paraId="0250EF31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3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7EEB433A" w14:textId="77777777" w:rsidR="00E149AB" w:rsidRPr="001B76C8" w:rsidRDefault="00E149AB" w:rsidP="00E149AB">
            <w:pPr>
              <w:shd w:val="clear" w:color="auto" w:fill="E2EFD9" w:themeFill="accent6" w:themeFillTint="33"/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519B4FA" w14:textId="77777777" w:rsidR="00E149AB" w:rsidRPr="001B76C8" w:rsidRDefault="001B76C8" w:rsidP="001B76C8">
            <w:pPr>
              <w:jc w:val="center"/>
              <w:rPr>
                <w:rFonts w:cstheme="majorHAns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  <w:r w:rsidRPr="001B76C8">
              <w:rPr>
                <w:rFonts w:cstheme="majorHAns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>Snack Attack</w:t>
            </w:r>
          </w:p>
          <w:p w14:paraId="227F0D4C" w14:textId="0F0AC2F7" w:rsidR="001B76C8" w:rsidRPr="001B76C8" w:rsidRDefault="001B76C8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  <w:r w:rsidRPr="001B76C8">
              <w:rPr>
                <w:rFonts w:cstheme="majorHAnsi"/>
                <w:i/>
                <w:color w:val="000000" w:themeColor="text1"/>
                <w:sz w:val="18"/>
                <w:szCs w:val="18"/>
              </w:rPr>
              <w:t>Food – To make a healthy and portable snack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456E67D" w14:textId="77777777" w:rsidR="00E149AB" w:rsidRPr="001B76C8" w:rsidRDefault="00E149AB" w:rsidP="00E149AB">
            <w:pPr>
              <w:shd w:val="clear" w:color="auto" w:fill="E2EFD9" w:themeFill="accent6" w:themeFillTint="33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C607B7C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sz w:val="18"/>
                <w:szCs w:val="18"/>
                <w:u w:val="single"/>
              </w:rPr>
              <w:t>Picture This!</w:t>
            </w:r>
          </w:p>
          <w:p w14:paraId="3C6DFBB8" w14:textId="77777777" w:rsidR="001B76C8" w:rsidRPr="001B76C8" w:rsidRDefault="001B76C8" w:rsidP="001B76C8">
            <w:pPr>
              <w:rPr>
                <w:rFonts w:cstheme="minorHAnsi"/>
                <w:bCs/>
                <w:sz w:val="18"/>
                <w:szCs w:val="18"/>
              </w:rPr>
            </w:pPr>
            <w:r w:rsidRPr="001B76C8">
              <w:rPr>
                <w:rFonts w:cstheme="minorHAnsi"/>
                <w:bCs/>
                <w:sz w:val="18"/>
                <w:szCs w:val="18"/>
              </w:rPr>
              <w:t>Structures – To make a photo frame</w:t>
            </w:r>
          </w:p>
          <w:p w14:paraId="64D4F7B7" w14:textId="77777777" w:rsidR="00E149AB" w:rsidRPr="001B76C8" w:rsidRDefault="00E149AB" w:rsidP="00662FA2">
            <w:pPr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32527A7" w14:textId="341F7240" w:rsidR="00E149AB" w:rsidRPr="001B76C8" w:rsidRDefault="00E149AB" w:rsidP="00E149AB">
            <w:pPr>
              <w:pStyle w:val="Heading3"/>
              <w:shd w:val="clear" w:color="auto" w:fill="E2EFD9" w:themeFill="accent6" w:themeFillTint="33"/>
              <w:spacing w:before="0"/>
              <w:rPr>
                <w:rFonts w:asciiTheme="minorHAnsi" w:hAnsiTheme="minorHAnsi" w:cstheme="majorHAnsi"/>
                <w:color w:val="000000" w:themeColor="text1"/>
                <w:sz w:val="18"/>
                <w:szCs w:val="18"/>
              </w:rPr>
            </w:pPr>
            <w:r w:rsidRPr="001B76C8">
              <w:rPr>
                <w:rFonts w:asciiTheme="minorHAnsi" w:hAnsiTheme="min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shd w:val="clear" w:color="auto" w:fill="E2EFD9" w:themeFill="accent6" w:themeFillTint="33"/>
          </w:tcPr>
          <w:p w14:paraId="2A6326E6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Pop Up Book</w:t>
            </w:r>
          </w:p>
          <w:p w14:paraId="38D7FCED" w14:textId="77777777" w:rsidR="001B76C8" w:rsidRPr="001B76C8" w:rsidRDefault="001B76C8" w:rsidP="001B76C8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 xml:space="preserve">Mechanical Systems Levers and Linkage: To make a pop-up book </w:t>
            </w:r>
          </w:p>
          <w:p w14:paraId="636EE60A" w14:textId="77777777" w:rsidR="00E149AB" w:rsidRPr="001B76C8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149AB" w:rsidRPr="00176614" w14:paraId="352FA0EA" w14:textId="77777777" w:rsidTr="00E149AB">
        <w:trPr>
          <w:cantSplit/>
          <w:trHeight w:val="1598"/>
        </w:trPr>
        <w:tc>
          <w:tcPr>
            <w:tcW w:w="740" w:type="dxa"/>
            <w:shd w:val="clear" w:color="auto" w:fill="00B0F0"/>
          </w:tcPr>
          <w:p w14:paraId="21FABE9D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Y4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6AB95D55" w14:textId="71932DFE" w:rsidR="00E149AB" w:rsidRPr="001B76C8" w:rsidRDefault="00E149AB" w:rsidP="00E149AB">
            <w:pPr>
              <w:shd w:val="clear" w:color="auto" w:fill="E2EFD9" w:themeFill="accent6" w:themeFillTint="33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864F8A0" w14:textId="77777777" w:rsidR="001B76C8" w:rsidRPr="001B76C8" w:rsidRDefault="001B76C8" w:rsidP="001B76C8">
            <w:pPr>
              <w:tabs>
                <w:tab w:val="left" w:pos="1005"/>
              </w:tabs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Electrical systems: Board Games</w:t>
            </w:r>
          </w:p>
          <w:p w14:paraId="74A2C1ED" w14:textId="77777777" w:rsidR="001B76C8" w:rsidRPr="001B76C8" w:rsidRDefault="001B76C8" w:rsidP="001B76C8">
            <w:pPr>
              <w:tabs>
                <w:tab w:val="left" w:pos="1005"/>
              </w:tabs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Electrical systems – electrical board games</w:t>
            </w:r>
          </w:p>
          <w:p w14:paraId="643E6722" w14:textId="77777777" w:rsidR="00E149AB" w:rsidRPr="001B76C8" w:rsidRDefault="00E149AB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157DE44" w14:textId="1BDFA457" w:rsidR="00E149AB" w:rsidRPr="001B76C8" w:rsidRDefault="00E149AB" w:rsidP="00E149AB">
            <w:pPr>
              <w:shd w:val="clear" w:color="auto" w:fill="E2EFD9" w:themeFill="accent6" w:themeFillTint="33"/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718F7E5C" w14:textId="77777777" w:rsidR="001B76C8" w:rsidRPr="001B76C8" w:rsidRDefault="001B76C8" w:rsidP="001B76C8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eastAsia="Calibri" w:cs="Times New Roman"/>
                <w:b/>
                <w:bCs/>
                <w:sz w:val="18"/>
                <w:szCs w:val="18"/>
                <w:u w:val="single"/>
              </w:rPr>
              <w:t>Juggling Balls</w:t>
            </w:r>
          </w:p>
          <w:p w14:paraId="28EF843D" w14:textId="77777777" w:rsidR="001B76C8" w:rsidRPr="001B76C8" w:rsidRDefault="001B76C8" w:rsidP="001B76C8">
            <w:pPr>
              <w:spacing w:after="200" w:line="276" w:lineRule="auto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1B76C8">
              <w:rPr>
                <w:rFonts w:eastAsia="Calibri" w:cs="Times New Roman"/>
                <w:sz w:val="18"/>
                <w:szCs w:val="18"/>
              </w:rPr>
              <w:t>Textiles – To make juggling balls</w:t>
            </w:r>
          </w:p>
          <w:p w14:paraId="32F6C573" w14:textId="77777777" w:rsidR="00E149AB" w:rsidRPr="001B76C8" w:rsidRDefault="00E149AB" w:rsidP="00662FA2">
            <w:pPr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DA7AEE3" w14:textId="77777777" w:rsidR="00E149AB" w:rsidRPr="001B76C8" w:rsidRDefault="00E149AB" w:rsidP="00E149AB">
            <w:pPr>
              <w:jc w:val="center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E2EFD9" w:themeFill="accent6" w:themeFillTint="33"/>
          </w:tcPr>
          <w:p w14:paraId="794689B7" w14:textId="77777777" w:rsidR="001B76C8" w:rsidRPr="001B76C8" w:rsidRDefault="001B76C8" w:rsidP="001B76C8">
            <w:pPr>
              <w:spacing w:after="200" w:line="276" w:lineRule="auto"/>
              <w:contextualSpacing/>
              <w:jc w:val="center"/>
              <w:rPr>
                <w:rFonts w:eastAsia="Calibri" w:cs="Segoe U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eastAsia="Calibri" w:cs="Segoe UI"/>
                <w:b/>
                <w:bCs/>
                <w:sz w:val="18"/>
                <w:szCs w:val="18"/>
                <w:u w:val="single"/>
              </w:rPr>
              <w:t>Edible Garden</w:t>
            </w:r>
          </w:p>
          <w:p w14:paraId="221E3A4D" w14:textId="77777777" w:rsidR="001B76C8" w:rsidRPr="001B76C8" w:rsidRDefault="001B76C8" w:rsidP="001B76C8">
            <w:pPr>
              <w:spacing w:after="200" w:line="276" w:lineRule="auto"/>
              <w:contextualSpacing/>
              <w:rPr>
                <w:rFonts w:eastAsia="Calibri" w:cs="Segoe UI"/>
                <w:sz w:val="18"/>
                <w:szCs w:val="18"/>
              </w:rPr>
            </w:pPr>
            <w:r w:rsidRPr="001B76C8">
              <w:rPr>
                <w:rFonts w:eastAsia="Calibri" w:cs="Segoe UI"/>
                <w:sz w:val="18"/>
                <w:szCs w:val="18"/>
              </w:rPr>
              <w:t xml:space="preserve">Food – To make a healthy </w:t>
            </w:r>
            <w:r w:rsidRPr="001B76C8">
              <w:rPr>
                <w:rFonts w:cs="Segoe UI"/>
                <w:sz w:val="18"/>
                <w:szCs w:val="18"/>
              </w:rPr>
              <w:t>Pasta salad</w:t>
            </w:r>
          </w:p>
          <w:p w14:paraId="14ED1522" w14:textId="77777777" w:rsidR="00E149AB" w:rsidRPr="001B76C8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6506495" w14:textId="77777777" w:rsidR="00E149AB" w:rsidRPr="001B76C8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149AB" w:rsidRPr="00176614" w14:paraId="2CE20986" w14:textId="77777777" w:rsidTr="00E149AB">
        <w:trPr>
          <w:cantSplit/>
          <w:trHeight w:val="1863"/>
        </w:trPr>
        <w:tc>
          <w:tcPr>
            <w:tcW w:w="740" w:type="dxa"/>
            <w:shd w:val="clear" w:color="auto" w:fill="7030A0"/>
          </w:tcPr>
          <w:p w14:paraId="7F3D035A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5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55E9654D" w14:textId="77777777" w:rsidR="00E149AB" w:rsidRPr="001B76C8" w:rsidRDefault="00E149AB" w:rsidP="00662FA2">
            <w:pPr>
              <w:rPr>
                <w:rFonts w:cstheme="majorHAnsi"/>
                <w:color w:val="000000" w:themeColor="text1"/>
                <w:sz w:val="18"/>
                <w:szCs w:val="18"/>
                <w:u w:val="single"/>
              </w:rPr>
            </w:pPr>
          </w:p>
          <w:p w14:paraId="75E02BBD" w14:textId="77777777" w:rsidR="00E149AB" w:rsidRPr="001B76C8" w:rsidRDefault="00E149AB" w:rsidP="00662FA2">
            <w:pPr>
              <w:ind w:firstLine="720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37FE8A6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sz w:val="18"/>
                <w:szCs w:val="18"/>
                <w:u w:val="single"/>
              </w:rPr>
              <w:t>Soup of the Day</w:t>
            </w:r>
          </w:p>
          <w:p w14:paraId="1D0CF436" w14:textId="77777777" w:rsidR="001B76C8" w:rsidRPr="001B76C8" w:rsidRDefault="001B76C8" w:rsidP="001B76C8">
            <w:pPr>
              <w:rPr>
                <w:rFonts w:cstheme="minorHAnsi"/>
                <w:bCs/>
                <w:sz w:val="18"/>
                <w:szCs w:val="18"/>
              </w:rPr>
            </w:pPr>
            <w:r w:rsidRPr="001B76C8">
              <w:rPr>
                <w:rFonts w:cstheme="minorHAnsi"/>
                <w:bCs/>
                <w:sz w:val="18"/>
                <w:szCs w:val="18"/>
              </w:rPr>
              <w:t>Food – soup</w:t>
            </w:r>
          </w:p>
          <w:p w14:paraId="33FAD9A9" w14:textId="77777777" w:rsidR="00E149AB" w:rsidRPr="001B76C8" w:rsidRDefault="00E149AB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0C7801B6" w14:textId="00344DA4" w:rsidR="00E149AB" w:rsidRPr="001B76C8" w:rsidRDefault="00E149AB" w:rsidP="00662FA2">
            <w:pPr>
              <w:rPr>
                <w:rFonts w:cstheme="maj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FD94068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Automata Toys</w:t>
            </w:r>
          </w:p>
          <w:p w14:paraId="1C8884EA" w14:textId="77777777" w:rsidR="001B76C8" w:rsidRPr="001B76C8" w:rsidRDefault="001B76C8" w:rsidP="001B76C8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Mechanisms - Cams</w:t>
            </w:r>
          </w:p>
          <w:p w14:paraId="72E66B6C" w14:textId="77777777" w:rsidR="00E149AB" w:rsidRPr="001B76C8" w:rsidRDefault="00E149AB" w:rsidP="00662FA2">
            <w:pPr>
              <w:rPr>
                <w:rFonts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6E7BBFD2" w14:textId="2664B303" w:rsidR="00E149AB" w:rsidRPr="001B76C8" w:rsidRDefault="00E149AB" w:rsidP="00662FA2">
            <w:pPr>
              <w:shd w:val="clear" w:color="auto" w:fill="E2EFD9" w:themeFill="accent6" w:themeFillTint="33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E2EFD9" w:themeFill="accent6" w:themeFillTint="33"/>
          </w:tcPr>
          <w:p w14:paraId="6A83837C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Felt Phone Cases</w:t>
            </w:r>
          </w:p>
          <w:p w14:paraId="52582B59" w14:textId="77777777" w:rsidR="001B76C8" w:rsidRPr="001B76C8" w:rsidRDefault="001B76C8" w:rsidP="001B76C8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Textiles – felt phone case</w:t>
            </w:r>
          </w:p>
          <w:p w14:paraId="694486BB" w14:textId="77777777" w:rsidR="00E149AB" w:rsidRPr="001B76C8" w:rsidRDefault="00E149AB" w:rsidP="00662FA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49EB6A8" w14:textId="77777777" w:rsidR="001B76C8" w:rsidRPr="001B76C8" w:rsidRDefault="001B76C8" w:rsidP="001B76C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67B128C" w14:textId="77777777" w:rsidR="001B76C8" w:rsidRPr="001B76C8" w:rsidRDefault="001B76C8" w:rsidP="001B76C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C7AC4F1" w14:textId="17D23655" w:rsidR="001B76C8" w:rsidRPr="001B76C8" w:rsidRDefault="001B76C8" w:rsidP="001B76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49AB" w:rsidRPr="00176614" w14:paraId="2AA68A7C" w14:textId="77777777" w:rsidTr="00E149AB">
        <w:trPr>
          <w:cantSplit/>
          <w:trHeight w:val="1733"/>
        </w:trPr>
        <w:tc>
          <w:tcPr>
            <w:tcW w:w="740" w:type="dxa"/>
            <w:shd w:val="clear" w:color="auto" w:fill="FFFF00"/>
          </w:tcPr>
          <w:p w14:paraId="76942774" w14:textId="77777777" w:rsidR="00E149AB" w:rsidRPr="00176614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76614">
              <w:rPr>
                <w:rFonts w:cstheme="minorHAnsi"/>
                <w:color w:val="000000" w:themeColor="text1"/>
                <w:sz w:val="18"/>
                <w:szCs w:val="18"/>
              </w:rPr>
              <w:t>Y 6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092C98FB" w14:textId="44525A72" w:rsidR="00E149AB" w:rsidRPr="001B76C8" w:rsidRDefault="00E149AB" w:rsidP="00E149AB">
            <w:pPr>
              <w:shd w:val="clear" w:color="auto" w:fill="E2EFD9" w:themeFill="accent6" w:themeFillTint="33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830C961" w14:textId="77777777" w:rsidR="001B76C8" w:rsidRPr="001B76C8" w:rsidRDefault="001B76C8" w:rsidP="001B76C8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sz w:val="18"/>
                <w:szCs w:val="18"/>
                <w:u w:val="single"/>
              </w:rPr>
              <w:t>Marble Run</w:t>
            </w:r>
          </w:p>
          <w:p w14:paraId="12AA58A5" w14:textId="77777777" w:rsidR="001B76C8" w:rsidRPr="001B76C8" w:rsidRDefault="001B76C8" w:rsidP="001B76C8">
            <w:pPr>
              <w:rPr>
                <w:rFonts w:cstheme="minorHAnsi"/>
                <w:sz w:val="18"/>
                <w:szCs w:val="18"/>
              </w:rPr>
            </w:pPr>
            <w:r w:rsidRPr="001B76C8">
              <w:rPr>
                <w:rFonts w:cstheme="minorHAnsi"/>
                <w:sz w:val="18"/>
                <w:szCs w:val="18"/>
              </w:rPr>
              <w:t>Structures – Marble Run</w:t>
            </w:r>
          </w:p>
          <w:p w14:paraId="0EF5946D" w14:textId="77777777" w:rsidR="00E149AB" w:rsidRPr="001B76C8" w:rsidRDefault="00E149AB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08D51EE4" w14:textId="77777777" w:rsidR="00E149AB" w:rsidRPr="001B76C8" w:rsidRDefault="00E149AB" w:rsidP="00662FA2">
            <w:pPr>
              <w:rPr>
                <w:rFonts w:cstheme="majorHAnsi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730EB457" w14:textId="77777777" w:rsidR="00E149AB" w:rsidRPr="001B76C8" w:rsidRDefault="00E149AB" w:rsidP="00662FA2">
            <w:pPr>
              <w:rPr>
                <w:rFonts w:cstheme="maj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6E59BCB4" w14:textId="77777777" w:rsidR="00E149AB" w:rsidRPr="001B76C8" w:rsidRDefault="001B76C8" w:rsidP="001B76C8">
            <w:pPr>
              <w:spacing w:after="120"/>
              <w:jc w:val="center"/>
              <w:rPr>
                <w:rFonts w:cstheme="maj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1B76C8">
              <w:rPr>
                <w:rFonts w:cstheme="majorHAnsi"/>
                <w:b/>
                <w:bCs/>
                <w:color w:val="000000" w:themeColor="text1"/>
                <w:sz w:val="18"/>
                <w:szCs w:val="18"/>
                <w:u w:val="single"/>
              </w:rPr>
              <w:t>Global Food</w:t>
            </w:r>
          </w:p>
          <w:p w14:paraId="1629718F" w14:textId="375A7307" w:rsidR="001B76C8" w:rsidRPr="001B76C8" w:rsidRDefault="001B76C8" w:rsidP="00662FA2">
            <w:pPr>
              <w:spacing w:after="120"/>
              <w:rPr>
                <w:rFonts w:cstheme="majorHAnsi"/>
                <w:color w:val="000000" w:themeColor="text1"/>
                <w:sz w:val="18"/>
                <w:szCs w:val="18"/>
              </w:rPr>
            </w:pPr>
            <w:r w:rsidRPr="001B76C8">
              <w:rPr>
                <w:rFonts w:cstheme="majorHAnsi"/>
                <w:color w:val="000000" w:themeColor="text1"/>
                <w:sz w:val="18"/>
                <w:szCs w:val="18"/>
              </w:rPr>
              <w:t>Food – Savoury Dish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4A225CE" w14:textId="4F748655" w:rsidR="00E149AB" w:rsidRPr="001B76C8" w:rsidRDefault="00E149AB" w:rsidP="00662FA2">
            <w:pPr>
              <w:shd w:val="clear" w:color="auto" w:fill="E2EFD9" w:themeFill="accent6" w:themeFillTint="33"/>
              <w:rPr>
                <w:rFonts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E2EFD9" w:themeFill="accent6" w:themeFillTint="33"/>
          </w:tcPr>
          <w:p w14:paraId="6B912CAB" w14:textId="418A3BE2" w:rsidR="00E149AB" w:rsidRPr="001B76C8" w:rsidRDefault="001B76C8" w:rsidP="001B76C8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1B76C8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Fairground Rides</w:t>
            </w:r>
          </w:p>
          <w:p w14:paraId="6F282178" w14:textId="4D3CA27A" w:rsidR="001B76C8" w:rsidRPr="001B76C8" w:rsidRDefault="001B76C8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76C8">
              <w:rPr>
                <w:rFonts w:cstheme="minorHAnsi"/>
                <w:color w:val="000000" w:themeColor="text1"/>
                <w:sz w:val="18"/>
                <w:szCs w:val="18"/>
              </w:rPr>
              <w:t xml:space="preserve">Mechanical and Electrical systems, Computer control </w:t>
            </w:r>
          </w:p>
          <w:p w14:paraId="3B6B9E59" w14:textId="77777777" w:rsidR="00E149AB" w:rsidRPr="001B76C8" w:rsidRDefault="00E149AB" w:rsidP="00662FA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21B7BD5" w14:textId="77777777" w:rsidR="00E149AB" w:rsidRPr="00176614" w:rsidRDefault="00E149AB" w:rsidP="00E149AB">
      <w:pPr>
        <w:rPr>
          <w:color w:val="000000" w:themeColor="text1"/>
        </w:rPr>
      </w:pPr>
    </w:p>
    <w:p w14:paraId="6B25BEA3" w14:textId="77777777" w:rsidR="00E149AB" w:rsidRDefault="00E149AB"/>
    <w:sectPr w:rsidR="00E149AB" w:rsidSect="00144AA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96D2" w14:textId="77777777" w:rsidR="00D703A2" w:rsidRDefault="00D703A2" w:rsidP="00E149AB">
      <w:pPr>
        <w:spacing w:after="0" w:line="240" w:lineRule="auto"/>
      </w:pPr>
      <w:r>
        <w:separator/>
      </w:r>
    </w:p>
  </w:endnote>
  <w:endnote w:type="continuationSeparator" w:id="0">
    <w:p w14:paraId="03A9E9F7" w14:textId="77777777" w:rsidR="00D703A2" w:rsidRDefault="00D703A2" w:rsidP="00E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CEFC" w14:textId="77777777" w:rsidR="00D703A2" w:rsidRDefault="00D703A2" w:rsidP="00E149AB">
      <w:pPr>
        <w:spacing w:after="0" w:line="240" w:lineRule="auto"/>
      </w:pPr>
      <w:r>
        <w:separator/>
      </w:r>
    </w:p>
  </w:footnote>
  <w:footnote w:type="continuationSeparator" w:id="0">
    <w:p w14:paraId="02353ED3" w14:textId="77777777" w:rsidR="00D703A2" w:rsidRDefault="00D703A2" w:rsidP="00E1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6A7B" w14:textId="1301314C" w:rsidR="005E3019" w:rsidRPr="003B32B8" w:rsidRDefault="00D703A2" w:rsidP="005E3019">
    <w:pPr>
      <w:pStyle w:val="Header"/>
      <w:jc w:val="center"/>
      <w:rPr>
        <w:rFonts w:ascii="Arial" w:hAnsi="Arial" w:cs="Arial"/>
        <w:bCs/>
        <w:color w:val="000000" w:themeColor="text1"/>
        <w:sz w:val="24"/>
        <w:szCs w:val="24"/>
      </w:rPr>
    </w:pPr>
    <w:r w:rsidRPr="003B32B8">
      <w:rPr>
        <w:rFonts w:ascii="Arial" w:hAnsi="Arial" w:cs="Arial"/>
        <w:bCs/>
        <w:color w:val="000000" w:themeColor="text1"/>
        <w:sz w:val="24"/>
        <w:szCs w:val="24"/>
      </w:rPr>
      <w:t xml:space="preserve">St Albert’s </w:t>
    </w:r>
    <w:r w:rsidR="00E149AB">
      <w:rPr>
        <w:rFonts w:ascii="Arial" w:hAnsi="Arial" w:cs="Arial"/>
        <w:bCs/>
        <w:color w:val="000000" w:themeColor="text1"/>
        <w:sz w:val="24"/>
        <w:szCs w:val="24"/>
      </w:rPr>
      <w:t>DT</w:t>
    </w:r>
    <w:r w:rsidRPr="003B32B8">
      <w:rPr>
        <w:rFonts w:ascii="Arial" w:hAnsi="Arial" w:cs="Arial"/>
        <w:bCs/>
        <w:color w:val="000000" w:themeColor="text1"/>
        <w:sz w:val="24"/>
        <w:szCs w:val="24"/>
      </w:rPr>
      <w:t xml:space="preserve"> Overview 2025-2028</w:t>
    </w:r>
    <w:r w:rsidRPr="003B32B8">
      <w:rPr>
        <w:rFonts w:ascii="Arial" w:hAnsi="Arial" w:cs="Arial"/>
        <w:bCs/>
        <w:color w:val="000000" w:themeColor="text1"/>
        <w:sz w:val="24"/>
        <w:szCs w:val="24"/>
      </w:rPr>
      <w:t xml:space="preserve"> (Year 1 – Year 6) </w:t>
    </w:r>
  </w:p>
  <w:p w14:paraId="2483AAD4" w14:textId="77777777" w:rsidR="005E3019" w:rsidRPr="005E3019" w:rsidRDefault="00D703A2" w:rsidP="005E3019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AB"/>
    <w:rsid w:val="001B76C8"/>
    <w:rsid w:val="00D703A2"/>
    <w:rsid w:val="00E1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16A0"/>
  <w15:chartTrackingRefBased/>
  <w15:docId w15:val="{A35AA18E-57C3-4475-B185-F16E6F3E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A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9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49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1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AB"/>
  </w:style>
  <w:style w:type="paragraph" w:styleId="ListParagraph">
    <w:name w:val="List Paragraph"/>
    <w:basedOn w:val="Normal"/>
    <w:uiPriority w:val="34"/>
    <w:qFormat/>
    <w:rsid w:val="00E14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9A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Fleming</dc:creator>
  <cp:keywords/>
  <dc:description/>
  <cp:lastModifiedBy>Brittany Fleming</cp:lastModifiedBy>
  <cp:revision>1</cp:revision>
  <dcterms:created xsi:type="dcterms:W3CDTF">2025-09-29T11:04:00Z</dcterms:created>
  <dcterms:modified xsi:type="dcterms:W3CDTF">2025-09-29T11:21:00Z</dcterms:modified>
</cp:coreProperties>
</file>