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462"/>
        <w:tblW w:w="0" w:type="auto"/>
        <w:tblLook w:val="04A0" w:firstRow="1" w:lastRow="0" w:firstColumn="1" w:lastColumn="0" w:noHBand="0" w:noVBand="1"/>
      </w:tblPr>
      <w:tblGrid>
        <w:gridCol w:w="2044"/>
        <w:gridCol w:w="2352"/>
        <w:gridCol w:w="2367"/>
        <w:gridCol w:w="2492"/>
        <w:gridCol w:w="2406"/>
        <w:gridCol w:w="2287"/>
      </w:tblGrid>
      <w:tr w:rsidR="00D51D7D" w:rsidRPr="00015C38" w:rsidTr="002B3760">
        <w:trPr>
          <w:trHeight w:val="416"/>
        </w:trPr>
        <w:tc>
          <w:tcPr>
            <w:tcW w:w="2044" w:type="dxa"/>
          </w:tcPr>
          <w:p w:rsidR="00D51D7D" w:rsidRPr="00370446" w:rsidRDefault="00D51D7D" w:rsidP="002B3760">
            <w:pPr>
              <w:jc w:val="center"/>
              <w:rPr>
                <w:rFonts w:ascii="Letter-join 1" w:hAnsi="Letter-join 1"/>
                <w:b/>
                <w:sz w:val="24"/>
                <w:szCs w:val="24"/>
              </w:rPr>
            </w:pPr>
          </w:p>
        </w:tc>
        <w:tc>
          <w:tcPr>
            <w:tcW w:w="2352" w:type="dxa"/>
          </w:tcPr>
          <w:p w:rsidR="00D51D7D" w:rsidRPr="00015C38" w:rsidRDefault="00D51D7D" w:rsidP="002B3760">
            <w:pPr>
              <w:jc w:val="center"/>
              <w:rPr>
                <w:rFonts w:ascii="Letter-join 1" w:hAnsi="Letter-join 1"/>
                <w:b/>
                <w:color w:val="2E74B5" w:themeColor="accent1" w:themeShade="BF"/>
                <w:sz w:val="24"/>
                <w:szCs w:val="24"/>
              </w:rPr>
            </w:pPr>
            <w:r w:rsidRPr="00015C38">
              <w:rPr>
                <w:rFonts w:ascii="Letter-join 1" w:hAnsi="Letter-join 1"/>
                <w:b/>
                <w:color w:val="2E74B5" w:themeColor="accent1" w:themeShade="BF"/>
                <w:sz w:val="24"/>
                <w:szCs w:val="24"/>
              </w:rPr>
              <w:t>Monday</w:t>
            </w:r>
          </w:p>
        </w:tc>
        <w:tc>
          <w:tcPr>
            <w:tcW w:w="2367" w:type="dxa"/>
          </w:tcPr>
          <w:p w:rsidR="00D51D7D" w:rsidRPr="00015C38" w:rsidRDefault="00D51D7D" w:rsidP="002B3760">
            <w:pPr>
              <w:jc w:val="center"/>
              <w:rPr>
                <w:rFonts w:ascii="Letter-join 1" w:hAnsi="Letter-join 1"/>
                <w:b/>
                <w:color w:val="2E74B5" w:themeColor="accent1" w:themeShade="BF"/>
                <w:sz w:val="24"/>
                <w:szCs w:val="24"/>
              </w:rPr>
            </w:pPr>
            <w:r w:rsidRPr="00015C38">
              <w:rPr>
                <w:rFonts w:ascii="Letter-join 1" w:hAnsi="Letter-join 1"/>
                <w:b/>
                <w:color w:val="2E74B5" w:themeColor="accent1" w:themeShade="BF"/>
                <w:sz w:val="24"/>
                <w:szCs w:val="24"/>
              </w:rPr>
              <w:t>Tuesday</w:t>
            </w:r>
          </w:p>
        </w:tc>
        <w:tc>
          <w:tcPr>
            <w:tcW w:w="2492" w:type="dxa"/>
          </w:tcPr>
          <w:p w:rsidR="00D51D7D" w:rsidRPr="00015C38" w:rsidRDefault="00D51D7D" w:rsidP="002B3760">
            <w:pPr>
              <w:jc w:val="center"/>
              <w:rPr>
                <w:rFonts w:ascii="Letter-join 1" w:hAnsi="Letter-join 1"/>
                <w:b/>
                <w:color w:val="2E74B5" w:themeColor="accent1" w:themeShade="BF"/>
                <w:sz w:val="24"/>
                <w:szCs w:val="24"/>
              </w:rPr>
            </w:pPr>
            <w:r w:rsidRPr="00015C38">
              <w:rPr>
                <w:rFonts w:ascii="Letter-join 1" w:hAnsi="Letter-join 1"/>
                <w:b/>
                <w:color w:val="2E74B5" w:themeColor="accent1" w:themeShade="BF"/>
                <w:sz w:val="24"/>
                <w:szCs w:val="24"/>
              </w:rPr>
              <w:t>Wednesday</w:t>
            </w:r>
          </w:p>
        </w:tc>
        <w:tc>
          <w:tcPr>
            <w:tcW w:w="2406" w:type="dxa"/>
          </w:tcPr>
          <w:p w:rsidR="00D51D7D" w:rsidRPr="00015C38" w:rsidRDefault="00D51D7D" w:rsidP="002B3760">
            <w:pPr>
              <w:jc w:val="center"/>
              <w:rPr>
                <w:rFonts w:ascii="Letter-join 1" w:hAnsi="Letter-join 1"/>
                <w:b/>
                <w:color w:val="2E74B5" w:themeColor="accent1" w:themeShade="BF"/>
                <w:sz w:val="24"/>
                <w:szCs w:val="24"/>
              </w:rPr>
            </w:pPr>
            <w:r w:rsidRPr="00015C38">
              <w:rPr>
                <w:rFonts w:ascii="Letter-join 1" w:hAnsi="Letter-join 1"/>
                <w:b/>
                <w:color w:val="2E74B5" w:themeColor="accent1" w:themeShade="BF"/>
                <w:sz w:val="24"/>
                <w:szCs w:val="24"/>
              </w:rPr>
              <w:t>Thursday</w:t>
            </w:r>
          </w:p>
        </w:tc>
        <w:tc>
          <w:tcPr>
            <w:tcW w:w="2287" w:type="dxa"/>
          </w:tcPr>
          <w:p w:rsidR="00D51D7D" w:rsidRPr="00015C38" w:rsidRDefault="00D51D7D" w:rsidP="002B3760">
            <w:pPr>
              <w:jc w:val="center"/>
              <w:rPr>
                <w:rFonts w:ascii="Letter-join 1" w:hAnsi="Letter-join 1"/>
                <w:b/>
                <w:color w:val="2E74B5" w:themeColor="accent1" w:themeShade="BF"/>
                <w:sz w:val="24"/>
                <w:szCs w:val="24"/>
              </w:rPr>
            </w:pPr>
            <w:r w:rsidRPr="00015C38">
              <w:rPr>
                <w:rFonts w:ascii="Letter-join 1" w:hAnsi="Letter-join 1"/>
                <w:b/>
                <w:color w:val="2E74B5" w:themeColor="accent1" w:themeShade="BF"/>
                <w:sz w:val="24"/>
                <w:szCs w:val="24"/>
              </w:rPr>
              <w:t>Friday</w:t>
            </w:r>
          </w:p>
        </w:tc>
      </w:tr>
      <w:tr w:rsidR="00D51D7D" w:rsidRPr="00370446" w:rsidTr="002B3760">
        <w:trPr>
          <w:trHeight w:val="982"/>
        </w:trPr>
        <w:tc>
          <w:tcPr>
            <w:tcW w:w="2044" w:type="dxa"/>
          </w:tcPr>
          <w:p w:rsidR="00D51D7D" w:rsidRPr="00015C38" w:rsidRDefault="00D51D7D" w:rsidP="002B3760">
            <w:pPr>
              <w:jc w:val="center"/>
              <w:rPr>
                <w:rFonts w:ascii="Letter-join 1" w:hAnsi="Letter-join 1"/>
                <w:color w:val="2E74B5" w:themeColor="accent1" w:themeShade="BF"/>
                <w:sz w:val="24"/>
                <w:szCs w:val="24"/>
              </w:rPr>
            </w:pPr>
          </w:p>
          <w:p w:rsidR="00D51D7D" w:rsidRPr="00015C38" w:rsidRDefault="00D51D7D" w:rsidP="002B3760">
            <w:pPr>
              <w:jc w:val="center"/>
              <w:rPr>
                <w:rFonts w:ascii="Letter-join 1" w:hAnsi="Letter-join 1"/>
                <w:color w:val="2E74B5" w:themeColor="accent1" w:themeShade="BF"/>
                <w:sz w:val="24"/>
                <w:szCs w:val="24"/>
              </w:rPr>
            </w:pPr>
            <w:r w:rsidRPr="00015C38">
              <w:rPr>
                <w:rFonts w:ascii="Letter-join 1" w:hAnsi="Letter-join 1"/>
                <w:color w:val="2E74B5" w:themeColor="accent1" w:themeShade="BF"/>
                <w:sz w:val="24"/>
                <w:szCs w:val="24"/>
              </w:rPr>
              <w:t>9.00-10.00</w:t>
            </w:r>
          </w:p>
        </w:tc>
        <w:tc>
          <w:tcPr>
            <w:tcW w:w="2352" w:type="dxa"/>
          </w:tcPr>
          <w:p w:rsidR="00D51D7D" w:rsidRPr="00D51D7D" w:rsidRDefault="00D51D7D" w:rsidP="002B3760">
            <w:pPr>
              <w:rPr>
                <w:rFonts w:ascii="Letter-join 1" w:hAnsi="Letter-join 1"/>
                <w:sz w:val="20"/>
                <w:szCs w:val="20"/>
              </w:rPr>
            </w:pPr>
          </w:p>
          <w:p w:rsidR="00D51D7D" w:rsidRPr="00D51D7D" w:rsidRDefault="00D51D7D" w:rsidP="002B3760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D51D7D">
              <w:rPr>
                <w:rFonts w:ascii="Letter-join 1" w:hAnsi="Letter-join 1"/>
                <w:sz w:val="20"/>
                <w:szCs w:val="20"/>
              </w:rPr>
              <w:t xml:space="preserve">BBC </w:t>
            </w:r>
            <w:bookmarkStart w:id="0" w:name="_GoBack"/>
            <w:bookmarkEnd w:id="0"/>
            <w:r w:rsidRPr="00D51D7D">
              <w:rPr>
                <w:rFonts w:ascii="Letter-join 1" w:hAnsi="Letter-join 1"/>
                <w:sz w:val="20"/>
                <w:szCs w:val="20"/>
              </w:rPr>
              <w:t>Bitesize Maths</w:t>
            </w:r>
          </w:p>
        </w:tc>
        <w:tc>
          <w:tcPr>
            <w:tcW w:w="2367" w:type="dxa"/>
          </w:tcPr>
          <w:p w:rsidR="00D51D7D" w:rsidRPr="00D51D7D" w:rsidRDefault="00D51D7D" w:rsidP="002B3760">
            <w:pPr>
              <w:rPr>
                <w:rFonts w:ascii="Letter-join 1" w:hAnsi="Letter-join 1"/>
                <w:sz w:val="20"/>
                <w:szCs w:val="20"/>
              </w:rPr>
            </w:pPr>
          </w:p>
          <w:p w:rsidR="00D51D7D" w:rsidRPr="00D51D7D" w:rsidRDefault="00D51D7D" w:rsidP="002B3760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D51D7D">
              <w:rPr>
                <w:rFonts w:ascii="Letter-join 1" w:hAnsi="Letter-join 1"/>
                <w:sz w:val="20"/>
                <w:szCs w:val="20"/>
              </w:rPr>
              <w:t>BBC Bitesize Maths</w:t>
            </w:r>
          </w:p>
        </w:tc>
        <w:tc>
          <w:tcPr>
            <w:tcW w:w="2492" w:type="dxa"/>
          </w:tcPr>
          <w:p w:rsidR="00D51D7D" w:rsidRPr="00D51D7D" w:rsidRDefault="00D51D7D" w:rsidP="002B3760">
            <w:pPr>
              <w:rPr>
                <w:rFonts w:ascii="Letter-join 1" w:hAnsi="Letter-join 1"/>
                <w:sz w:val="20"/>
                <w:szCs w:val="20"/>
              </w:rPr>
            </w:pPr>
          </w:p>
          <w:p w:rsidR="00D51D7D" w:rsidRPr="00D51D7D" w:rsidRDefault="00D51D7D" w:rsidP="002B3760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D51D7D">
              <w:rPr>
                <w:rFonts w:ascii="Letter-join 1" w:hAnsi="Letter-join 1"/>
                <w:sz w:val="20"/>
                <w:szCs w:val="20"/>
              </w:rPr>
              <w:t>BBC Bitesize Maths</w:t>
            </w:r>
          </w:p>
        </w:tc>
        <w:tc>
          <w:tcPr>
            <w:tcW w:w="2406" w:type="dxa"/>
          </w:tcPr>
          <w:p w:rsidR="00D51D7D" w:rsidRPr="00D51D7D" w:rsidRDefault="00D51D7D" w:rsidP="002B3760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</w:p>
          <w:p w:rsidR="00D51D7D" w:rsidRPr="00D51D7D" w:rsidRDefault="00D51D7D" w:rsidP="002B3760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D51D7D">
              <w:rPr>
                <w:rFonts w:ascii="Letter-join 1" w:hAnsi="Letter-join 1"/>
                <w:sz w:val="20"/>
                <w:szCs w:val="20"/>
              </w:rPr>
              <w:t>BBC Bitesize Maths</w:t>
            </w:r>
          </w:p>
        </w:tc>
        <w:tc>
          <w:tcPr>
            <w:tcW w:w="2287" w:type="dxa"/>
          </w:tcPr>
          <w:p w:rsidR="00D51D7D" w:rsidRPr="00D51D7D" w:rsidRDefault="00D51D7D" w:rsidP="002B3760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</w:p>
          <w:p w:rsidR="00D51D7D" w:rsidRPr="00D51D7D" w:rsidRDefault="00D51D7D" w:rsidP="002B3760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D51D7D">
              <w:rPr>
                <w:rFonts w:ascii="Letter-join 1" w:hAnsi="Letter-join 1"/>
                <w:sz w:val="20"/>
                <w:szCs w:val="20"/>
              </w:rPr>
              <w:t xml:space="preserve">Arithmetic </w:t>
            </w:r>
          </w:p>
          <w:p w:rsidR="00D51D7D" w:rsidRPr="00D51D7D" w:rsidRDefault="00D51D7D" w:rsidP="002B3760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D51D7D">
              <w:rPr>
                <w:rFonts w:ascii="Letter-join 1" w:hAnsi="Letter-join 1"/>
                <w:sz w:val="20"/>
                <w:szCs w:val="20"/>
              </w:rPr>
              <w:t>(SATs Companion)</w:t>
            </w:r>
          </w:p>
        </w:tc>
      </w:tr>
      <w:tr w:rsidR="00D51D7D" w:rsidRPr="00015C38" w:rsidTr="00771E88">
        <w:trPr>
          <w:trHeight w:val="1400"/>
        </w:trPr>
        <w:tc>
          <w:tcPr>
            <w:tcW w:w="2044" w:type="dxa"/>
          </w:tcPr>
          <w:p w:rsidR="00D51D7D" w:rsidRPr="00015C38" w:rsidRDefault="00D51D7D" w:rsidP="002B3760">
            <w:pPr>
              <w:jc w:val="center"/>
              <w:rPr>
                <w:rFonts w:ascii="Letter-join 1" w:hAnsi="Letter-join 1"/>
                <w:color w:val="2E74B5" w:themeColor="accent1" w:themeShade="BF"/>
                <w:sz w:val="24"/>
                <w:szCs w:val="24"/>
              </w:rPr>
            </w:pPr>
          </w:p>
          <w:p w:rsidR="00D51D7D" w:rsidRPr="00015C38" w:rsidRDefault="00D51D7D" w:rsidP="002B3760">
            <w:pPr>
              <w:jc w:val="center"/>
              <w:rPr>
                <w:rFonts w:ascii="Letter-join 1" w:hAnsi="Letter-join 1"/>
                <w:color w:val="2E74B5" w:themeColor="accent1" w:themeShade="BF"/>
                <w:sz w:val="24"/>
                <w:szCs w:val="24"/>
              </w:rPr>
            </w:pPr>
            <w:r w:rsidRPr="00015C38">
              <w:rPr>
                <w:rFonts w:ascii="Letter-join 1" w:hAnsi="Letter-join 1"/>
                <w:color w:val="2E74B5" w:themeColor="accent1" w:themeShade="BF"/>
                <w:sz w:val="24"/>
                <w:szCs w:val="24"/>
              </w:rPr>
              <w:t>10.00-11.00</w:t>
            </w:r>
          </w:p>
        </w:tc>
        <w:tc>
          <w:tcPr>
            <w:tcW w:w="2352" w:type="dxa"/>
          </w:tcPr>
          <w:p w:rsidR="00287EF9" w:rsidRDefault="00287EF9" w:rsidP="00D51D7D">
            <w:pPr>
              <w:jc w:val="center"/>
              <w:rPr>
                <w:rFonts w:ascii="Letter-join 1" w:hAnsi="Letter-join 1"/>
                <w:color w:val="92D050"/>
                <w:sz w:val="20"/>
                <w:szCs w:val="20"/>
              </w:rPr>
            </w:pPr>
            <w:r>
              <w:rPr>
                <w:rFonts w:ascii="Letter-join 1" w:hAnsi="Letter-join 1"/>
                <w:color w:val="92D050"/>
                <w:sz w:val="20"/>
                <w:szCs w:val="20"/>
              </w:rPr>
              <w:t>Transition Theme</w:t>
            </w:r>
          </w:p>
          <w:p w:rsidR="00D51D7D" w:rsidRPr="00D51D7D" w:rsidRDefault="00287EF9" w:rsidP="00D51D7D">
            <w:pPr>
              <w:jc w:val="center"/>
              <w:rPr>
                <w:rFonts w:ascii="Letter-join 1" w:hAnsi="Letter-join 1"/>
                <w:color w:val="92D050"/>
                <w:sz w:val="20"/>
                <w:szCs w:val="20"/>
              </w:rPr>
            </w:pPr>
            <w:r>
              <w:rPr>
                <w:rFonts w:ascii="Letter-join 1" w:hAnsi="Letter-join 1"/>
                <w:color w:val="92D050"/>
                <w:sz w:val="20"/>
                <w:szCs w:val="20"/>
              </w:rPr>
              <w:t>(9</w:t>
            </w:r>
            <w:r w:rsidR="00D51D7D" w:rsidRPr="00D51D7D">
              <w:rPr>
                <w:rFonts w:ascii="Letter-join 1" w:hAnsi="Letter-join 1"/>
                <w:color w:val="92D050"/>
                <w:sz w:val="20"/>
                <w:szCs w:val="20"/>
              </w:rPr>
              <w:t>)</w:t>
            </w:r>
          </w:p>
          <w:p w:rsidR="00D51D7D" w:rsidRPr="00D51D7D" w:rsidRDefault="00287EF9" w:rsidP="00D51D7D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293ABE">
              <w:rPr>
                <w:rFonts w:ascii="Letter-join 1" w:hAnsi="Letter-join 1"/>
              </w:rPr>
              <w:t>Friendships and Fallouts</w:t>
            </w:r>
          </w:p>
        </w:tc>
        <w:tc>
          <w:tcPr>
            <w:tcW w:w="2367" w:type="dxa"/>
          </w:tcPr>
          <w:p w:rsidR="00D51D7D" w:rsidRPr="00D51D7D" w:rsidRDefault="00287EF9" w:rsidP="00D51D7D">
            <w:pPr>
              <w:jc w:val="center"/>
              <w:rPr>
                <w:rFonts w:ascii="Letter-join 1" w:hAnsi="Letter-join 1"/>
                <w:color w:val="92D050"/>
                <w:sz w:val="20"/>
                <w:szCs w:val="20"/>
              </w:rPr>
            </w:pPr>
            <w:r>
              <w:rPr>
                <w:rFonts w:ascii="Letter-join 1" w:hAnsi="Letter-join 1"/>
                <w:color w:val="92D050"/>
                <w:sz w:val="20"/>
                <w:szCs w:val="20"/>
              </w:rPr>
              <w:t>Transition  Theme (10</w:t>
            </w:r>
            <w:r w:rsidR="00D51D7D" w:rsidRPr="00D51D7D">
              <w:rPr>
                <w:rFonts w:ascii="Letter-join 1" w:hAnsi="Letter-join 1"/>
                <w:color w:val="92D050"/>
                <w:sz w:val="20"/>
                <w:szCs w:val="20"/>
              </w:rPr>
              <w:t>)</w:t>
            </w:r>
          </w:p>
          <w:p w:rsidR="00D51D7D" w:rsidRPr="00D51D7D" w:rsidRDefault="00287EF9" w:rsidP="00D51D7D">
            <w:pPr>
              <w:jc w:val="center"/>
              <w:rPr>
                <w:rFonts w:ascii="Letter-join 1" w:hAnsi="Letter-join 1"/>
                <w:color w:val="92D050"/>
                <w:sz w:val="20"/>
                <w:szCs w:val="20"/>
              </w:rPr>
            </w:pPr>
            <w:r w:rsidRPr="00293ABE">
              <w:rPr>
                <w:rFonts w:ascii="Letter-join 1" w:hAnsi="Letter-join 1"/>
              </w:rPr>
              <w:t>Looking after yourself</w:t>
            </w:r>
          </w:p>
        </w:tc>
        <w:tc>
          <w:tcPr>
            <w:tcW w:w="2492" w:type="dxa"/>
          </w:tcPr>
          <w:p w:rsidR="00287EF9" w:rsidRDefault="00287EF9" w:rsidP="00D51D7D">
            <w:pPr>
              <w:jc w:val="center"/>
              <w:rPr>
                <w:rFonts w:ascii="Letter-join 1" w:hAnsi="Letter-join 1"/>
                <w:color w:val="92D050"/>
                <w:sz w:val="20"/>
                <w:szCs w:val="20"/>
              </w:rPr>
            </w:pPr>
            <w:r>
              <w:rPr>
                <w:rFonts w:ascii="Letter-join 1" w:hAnsi="Letter-join 1"/>
                <w:color w:val="92D050"/>
                <w:sz w:val="20"/>
                <w:szCs w:val="20"/>
              </w:rPr>
              <w:t>Transition Theme</w:t>
            </w:r>
          </w:p>
          <w:p w:rsidR="00D51D7D" w:rsidRPr="00D51D7D" w:rsidRDefault="00287EF9" w:rsidP="00D51D7D">
            <w:pPr>
              <w:jc w:val="center"/>
              <w:rPr>
                <w:rFonts w:ascii="Letter-join 1" w:hAnsi="Letter-join 1"/>
                <w:color w:val="92D050"/>
                <w:sz w:val="20"/>
                <w:szCs w:val="20"/>
              </w:rPr>
            </w:pPr>
            <w:r>
              <w:rPr>
                <w:rFonts w:ascii="Letter-join 1" w:hAnsi="Letter-join 1"/>
                <w:color w:val="92D050"/>
                <w:sz w:val="20"/>
                <w:szCs w:val="20"/>
              </w:rPr>
              <w:t xml:space="preserve"> (11</w:t>
            </w:r>
            <w:r w:rsidR="00D51D7D" w:rsidRPr="00D51D7D">
              <w:rPr>
                <w:rFonts w:ascii="Letter-join 1" w:hAnsi="Letter-join 1"/>
                <w:color w:val="92D050"/>
                <w:sz w:val="20"/>
                <w:szCs w:val="20"/>
              </w:rPr>
              <w:t>)</w:t>
            </w:r>
          </w:p>
          <w:p w:rsidR="00D51D7D" w:rsidRPr="00D51D7D" w:rsidRDefault="00287EF9" w:rsidP="00287EF9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287EF9">
              <w:rPr>
                <w:rFonts w:ascii="Letter-join 1" w:hAnsi="Letter-join 1"/>
                <w:b/>
              </w:rPr>
              <w:t>Organisation</w:t>
            </w:r>
          </w:p>
        </w:tc>
        <w:tc>
          <w:tcPr>
            <w:tcW w:w="2406" w:type="dxa"/>
          </w:tcPr>
          <w:p w:rsidR="00D51D7D" w:rsidRPr="00D51D7D" w:rsidRDefault="00287EF9" w:rsidP="00D51D7D">
            <w:pPr>
              <w:jc w:val="center"/>
              <w:rPr>
                <w:rFonts w:ascii="Letter-join 1" w:hAnsi="Letter-join 1"/>
                <w:color w:val="92D050"/>
                <w:sz w:val="20"/>
                <w:szCs w:val="20"/>
              </w:rPr>
            </w:pPr>
            <w:r>
              <w:rPr>
                <w:rFonts w:ascii="Letter-join 1" w:hAnsi="Letter-join 1"/>
                <w:color w:val="92D050"/>
                <w:sz w:val="20"/>
                <w:szCs w:val="20"/>
              </w:rPr>
              <w:t>Transition Theme (12)</w:t>
            </w:r>
          </w:p>
          <w:p w:rsidR="00D51D7D" w:rsidRPr="00D51D7D" w:rsidRDefault="00287EF9" w:rsidP="00D51D7D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>
              <w:rPr>
                <w:rFonts w:ascii="Letter-join 1" w:hAnsi="Letter-join 1"/>
                <w:sz w:val="20"/>
                <w:szCs w:val="20"/>
              </w:rPr>
              <w:t>Summary</w:t>
            </w:r>
          </w:p>
        </w:tc>
        <w:tc>
          <w:tcPr>
            <w:tcW w:w="2287" w:type="dxa"/>
          </w:tcPr>
          <w:p w:rsidR="00287EF9" w:rsidRPr="00287EF9" w:rsidRDefault="00287EF9" w:rsidP="00287EF9">
            <w:pPr>
              <w:jc w:val="center"/>
              <w:rPr>
                <w:rFonts w:ascii="Letter-join 1" w:hAnsi="Letter-join 1"/>
                <w:color w:val="92D050"/>
                <w:sz w:val="20"/>
                <w:szCs w:val="20"/>
              </w:rPr>
            </w:pPr>
            <w:r w:rsidRPr="00287EF9">
              <w:rPr>
                <w:rFonts w:ascii="Letter-join 1" w:hAnsi="Letter-join 1"/>
                <w:color w:val="92D050"/>
                <w:sz w:val="20"/>
                <w:szCs w:val="20"/>
              </w:rPr>
              <w:t>Complete any unfinished transition tasks.</w:t>
            </w:r>
          </w:p>
          <w:p w:rsidR="00D51D7D" w:rsidRPr="00D51D7D" w:rsidRDefault="00287EF9" w:rsidP="00287EF9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D51D7D">
              <w:rPr>
                <w:rFonts w:ascii="Letter-join 1" w:hAnsi="Letter-join 1"/>
                <w:sz w:val="20"/>
                <w:szCs w:val="20"/>
              </w:rPr>
              <w:t>(No zoom meeting)</w:t>
            </w:r>
          </w:p>
        </w:tc>
      </w:tr>
      <w:tr w:rsidR="00D51D7D" w:rsidRPr="00F539BA" w:rsidTr="002B3760">
        <w:trPr>
          <w:trHeight w:val="923"/>
        </w:trPr>
        <w:tc>
          <w:tcPr>
            <w:tcW w:w="2044" w:type="dxa"/>
          </w:tcPr>
          <w:p w:rsidR="00D51D7D" w:rsidRPr="00015C38" w:rsidRDefault="00D51D7D" w:rsidP="002B3760">
            <w:pPr>
              <w:rPr>
                <w:rFonts w:ascii="Letter-join 1" w:hAnsi="Letter-join 1"/>
                <w:color w:val="2E74B5" w:themeColor="accent1" w:themeShade="BF"/>
                <w:sz w:val="24"/>
                <w:szCs w:val="24"/>
              </w:rPr>
            </w:pPr>
          </w:p>
          <w:p w:rsidR="00D51D7D" w:rsidRPr="00015C38" w:rsidRDefault="00D51D7D" w:rsidP="002B3760">
            <w:pPr>
              <w:jc w:val="center"/>
              <w:rPr>
                <w:rFonts w:ascii="Letter-join 1" w:hAnsi="Letter-join 1"/>
                <w:color w:val="2E74B5" w:themeColor="accent1" w:themeShade="BF"/>
                <w:sz w:val="24"/>
                <w:szCs w:val="24"/>
              </w:rPr>
            </w:pPr>
            <w:r w:rsidRPr="00015C38">
              <w:rPr>
                <w:rFonts w:ascii="Letter-join 1" w:hAnsi="Letter-join 1"/>
                <w:color w:val="2E74B5" w:themeColor="accent1" w:themeShade="BF"/>
                <w:sz w:val="24"/>
                <w:szCs w:val="24"/>
              </w:rPr>
              <w:t>11.00-12.00</w:t>
            </w:r>
          </w:p>
        </w:tc>
        <w:tc>
          <w:tcPr>
            <w:tcW w:w="2352" w:type="dxa"/>
          </w:tcPr>
          <w:p w:rsidR="00771E88" w:rsidRDefault="00771E88" w:rsidP="00D51D7D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</w:p>
          <w:p w:rsidR="00D51D7D" w:rsidRDefault="00771E88" w:rsidP="00D51D7D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D51D7D">
              <w:rPr>
                <w:rFonts w:ascii="Letter-join 1" w:hAnsi="Letter-join 1"/>
                <w:sz w:val="20"/>
                <w:szCs w:val="20"/>
              </w:rPr>
              <w:t>Pobble 365</w:t>
            </w:r>
          </w:p>
          <w:p w:rsidR="00771E88" w:rsidRPr="00D51D7D" w:rsidRDefault="00771E88" w:rsidP="00771E88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D51D7D">
              <w:rPr>
                <w:rFonts w:ascii="Letter-join 1" w:hAnsi="Letter-join 1"/>
                <w:sz w:val="20"/>
                <w:szCs w:val="20"/>
              </w:rPr>
              <w:t>Writing</w:t>
            </w:r>
          </w:p>
          <w:p w:rsidR="00771E88" w:rsidRPr="00D51D7D" w:rsidRDefault="00771E88" w:rsidP="00D51D7D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</w:p>
        </w:tc>
        <w:tc>
          <w:tcPr>
            <w:tcW w:w="2367" w:type="dxa"/>
          </w:tcPr>
          <w:p w:rsidR="00D51D7D" w:rsidRPr="00D51D7D" w:rsidRDefault="00D51D7D" w:rsidP="002B3760">
            <w:pPr>
              <w:rPr>
                <w:rFonts w:ascii="Letter-join 1" w:hAnsi="Letter-join 1"/>
                <w:sz w:val="20"/>
                <w:szCs w:val="20"/>
              </w:rPr>
            </w:pPr>
          </w:p>
          <w:p w:rsidR="00771E88" w:rsidRPr="00D51D7D" w:rsidRDefault="00771E88" w:rsidP="00771E88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D51D7D">
              <w:rPr>
                <w:rFonts w:ascii="Letter-join 1" w:hAnsi="Letter-join 1"/>
                <w:sz w:val="20"/>
                <w:szCs w:val="20"/>
              </w:rPr>
              <w:t>Reading Comprehension</w:t>
            </w:r>
          </w:p>
          <w:p w:rsidR="00D51D7D" w:rsidRPr="00D51D7D" w:rsidRDefault="00771E88" w:rsidP="00771E88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D51D7D">
              <w:rPr>
                <w:rFonts w:ascii="Letter-join 1" w:hAnsi="Letter-join 1"/>
                <w:sz w:val="20"/>
                <w:szCs w:val="20"/>
              </w:rPr>
              <w:t>(SATs Companion)</w:t>
            </w:r>
          </w:p>
        </w:tc>
        <w:tc>
          <w:tcPr>
            <w:tcW w:w="2492" w:type="dxa"/>
          </w:tcPr>
          <w:p w:rsidR="00D51D7D" w:rsidRPr="00D51D7D" w:rsidRDefault="00D51D7D" w:rsidP="00D51D7D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</w:p>
          <w:p w:rsidR="00D51D7D" w:rsidRPr="00D51D7D" w:rsidRDefault="00D51D7D" w:rsidP="00D51D7D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D51D7D">
              <w:rPr>
                <w:rFonts w:ascii="Letter-join 1" w:hAnsi="Letter-join 1"/>
                <w:sz w:val="20"/>
                <w:szCs w:val="20"/>
              </w:rPr>
              <w:t>SPAG Booklet</w:t>
            </w:r>
          </w:p>
          <w:p w:rsidR="00D51D7D" w:rsidRPr="00D51D7D" w:rsidRDefault="00D51D7D" w:rsidP="00D51D7D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</w:p>
        </w:tc>
        <w:tc>
          <w:tcPr>
            <w:tcW w:w="2406" w:type="dxa"/>
          </w:tcPr>
          <w:p w:rsidR="00D51D7D" w:rsidRPr="00D51D7D" w:rsidRDefault="00D51D7D" w:rsidP="002B3760">
            <w:pPr>
              <w:rPr>
                <w:rFonts w:ascii="Letter-join 1" w:hAnsi="Letter-join 1"/>
                <w:sz w:val="20"/>
                <w:szCs w:val="20"/>
              </w:rPr>
            </w:pPr>
          </w:p>
          <w:p w:rsidR="00D51D7D" w:rsidRPr="00D51D7D" w:rsidRDefault="00D51D7D" w:rsidP="00D51D7D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D51D7D">
              <w:rPr>
                <w:rFonts w:ascii="Letter-join 1" w:hAnsi="Letter-join 1"/>
                <w:sz w:val="20"/>
                <w:szCs w:val="20"/>
              </w:rPr>
              <w:t>Pobble 365</w:t>
            </w:r>
          </w:p>
          <w:p w:rsidR="00D51D7D" w:rsidRPr="00D51D7D" w:rsidRDefault="00D51D7D" w:rsidP="00D51D7D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D51D7D">
              <w:rPr>
                <w:rFonts w:ascii="Letter-join 1" w:hAnsi="Letter-join 1"/>
                <w:sz w:val="20"/>
                <w:szCs w:val="20"/>
              </w:rPr>
              <w:t>Writing</w:t>
            </w:r>
          </w:p>
        </w:tc>
        <w:tc>
          <w:tcPr>
            <w:tcW w:w="2287" w:type="dxa"/>
          </w:tcPr>
          <w:p w:rsidR="00D51D7D" w:rsidRPr="00D51D7D" w:rsidRDefault="00D51D7D" w:rsidP="002B3760">
            <w:pPr>
              <w:rPr>
                <w:rFonts w:ascii="Letter-join 1" w:hAnsi="Letter-join 1"/>
                <w:sz w:val="20"/>
                <w:szCs w:val="20"/>
              </w:rPr>
            </w:pPr>
          </w:p>
          <w:p w:rsidR="00D51D7D" w:rsidRPr="00D51D7D" w:rsidRDefault="00D51D7D" w:rsidP="00D51D7D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D51D7D">
              <w:rPr>
                <w:rFonts w:ascii="Letter-join 1" w:hAnsi="Letter-join 1"/>
                <w:sz w:val="20"/>
                <w:szCs w:val="20"/>
              </w:rPr>
              <w:t>BBC Bitesize</w:t>
            </w:r>
          </w:p>
          <w:p w:rsidR="00D51D7D" w:rsidRPr="00D51D7D" w:rsidRDefault="00D51D7D" w:rsidP="00D51D7D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D51D7D">
              <w:rPr>
                <w:rFonts w:ascii="Letter-join 1" w:hAnsi="Letter-join 1"/>
                <w:sz w:val="20"/>
                <w:szCs w:val="20"/>
              </w:rPr>
              <w:t>Reading Activity</w:t>
            </w:r>
          </w:p>
        </w:tc>
      </w:tr>
      <w:tr w:rsidR="00D51D7D" w:rsidTr="002B3760">
        <w:tc>
          <w:tcPr>
            <w:tcW w:w="2044" w:type="dxa"/>
          </w:tcPr>
          <w:p w:rsidR="00D51D7D" w:rsidRPr="00015C38" w:rsidRDefault="00D51D7D" w:rsidP="002B3760">
            <w:pPr>
              <w:jc w:val="center"/>
              <w:rPr>
                <w:rFonts w:ascii="Letter-join 1" w:hAnsi="Letter-join 1"/>
                <w:color w:val="2E74B5" w:themeColor="accent1" w:themeShade="BF"/>
                <w:sz w:val="24"/>
                <w:szCs w:val="24"/>
              </w:rPr>
            </w:pPr>
            <w:r w:rsidRPr="00015C38">
              <w:rPr>
                <w:rFonts w:ascii="Letter-join 1" w:hAnsi="Letter-join 1"/>
                <w:color w:val="2E74B5" w:themeColor="accent1" w:themeShade="BF"/>
                <w:sz w:val="24"/>
                <w:szCs w:val="24"/>
              </w:rPr>
              <w:t>12.00-1.00</w:t>
            </w:r>
          </w:p>
        </w:tc>
        <w:tc>
          <w:tcPr>
            <w:tcW w:w="11904" w:type="dxa"/>
            <w:gridSpan w:val="5"/>
          </w:tcPr>
          <w:p w:rsidR="00D51D7D" w:rsidRPr="00771E88" w:rsidRDefault="00D51D7D" w:rsidP="002B3760">
            <w:pPr>
              <w:jc w:val="center"/>
              <w:rPr>
                <w:b/>
                <w:sz w:val="24"/>
                <w:szCs w:val="24"/>
              </w:rPr>
            </w:pPr>
            <w:r w:rsidRPr="00771E88">
              <w:rPr>
                <w:rFonts w:ascii="Letter-join 1" w:hAnsi="Letter-join 1"/>
                <w:b/>
                <w:color w:val="2E74B5" w:themeColor="accent1" w:themeShade="BF"/>
                <w:sz w:val="24"/>
                <w:szCs w:val="24"/>
              </w:rPr>
              <w:t>Lunch</w:t>
            </w:r>
          </w:p>
        </w:tc>
      </w:tr>
      <w:tr w:rsidR="00D51D7D" w:rsidTr="002B3760">
        <w:trPr>
          <w:trHeight w:val="2260"/>
        </w:trPr>
        <w:tc>
          <w:tcPr>
            <w:tcW w:w="2044" w:type="dxa"/>
          </w:tcPr>
          <w:p w:rsidR="00D51D7D" w:rsidRPr="00015C38" w:rsidRDefault="00D51D7D" w:rsidP="002B3760">
            <w:pPr>
              <w:jc w:val="center"/>
              <w:rPr>
                <w:rFonts w:ascii="Letter-join 1" w:hAnsi="Letter-join 1"/>
                <w:color w:val="2E74B5" w:themeColor="accent1" w:themeShade="BF"/>
                <w:sz w:val="24"/>
                <w:szCs w:val="24"/>
              </w:rPr>
            </w:pPr>
          </w:p>
          <w:p w:rsidR="00D51D7D" w:rsidRPr="00015C38" w:rsidRDefault="00D51D7D" w:rsidP="002B3760">
            <w:pPr>
              <w:jc w:val="center"/>
              <w:rPr>
                <w:rFonts w:ascii="Letter-join 1" w:hAnsi="Letter-join 1"/>
                <w:color w:val="2E74B5" w:themeColor="accent1" w:themeShade="BF"/>
                <w:sz w:val="24"/>
                <w:szCs w:val="24"/>
              </w:rPr>
            </w:pPr>
          </w:p>
          <w:p w:rsidR="00D51D7D" w:rsidRPr="00015C38" w:rsidRDefault="00D51D7D" w:rsidP="002B3760">
            <w:pPr>
              <w:jc w:val="center"/>
              <w:rPr>
                <w:rFonts w:ascii="Letter-join 1" w:hAnsi="Letter-join 1"/>
                <w:color w:val="2E74B5" w:themeColor="accent1" w:themeShade="BF"/>
                <w:sz w:val="24"/>
                <w:szCs w:val="24"/>
              </w:rPr>
            </w:pPr>
          </w:p>
          <w:p w:rsidR="00D51D7D" w:rsidRPr="00015C38" w:rsidRDefault="00D51D7D" w:rsidP="002B3760">
            <w:pPr>
              <w:jc w:val="center"/>
              <w:rPr>
                <w:rFonts w:ascii="Letter-join 1" w:hAnsi="Letter-join 1"/>
                <w:color w:val="2E74B5" w:themeColor="accent1" w:themeShade="BF"/>
                <w:sz w:val="24"/>
                <w:szCs w:val="24"/>
              </w:rPr>
            </w:pPr>
            <w:r w:rsidRPr="00015C38">
              <w:rPr>
                <w:rFonts w:ascii="Letter-join 1" w:hAnsi="Letter-join 1"/>
                <w:color w:val="2E74B5" w:themeColor="accent1" w:themeShade="BF"/>
                <w:sz w:val="24"/>
                <w:szCs w:val="24"/>
              </w:rPr>
              <w:t>1.00-3.00</w:t>
            </w:r>
          </w:p>
        </w:tc>
        <w:tc>
          <w:tcPr>
            <w:tcW w:w="2352" w:type="dxa"/>
          </w:tcPr>
          <w:p w:rsidR="00287EF9" w:rsidRPr="00293ABE" w:rsidRDefault="00287EF9" w:rsidP="00287EF9">
            <w:pPr>
              <w:jc w:val="center"/>
              <w:rPr>
                <w:rFonts w:ascii="Letter-join 1" w:hAnsi="Letter-join 1"/>
                <w:color w:val="2E74B5" w:themeColor="accent1" w:themeShade="BF"/>
              </w:rPr>
            </w:pPr>
            <w:r w:rsidRPr="00293ABE">
              <w:rPr>
                <w:rFonts w:ascii="Letter-join 1" w:hAnsi="Letter-join 1"/>
                <w:color w:val="2E74B5" w:themeColor="accent1" w:themeShade="BF"/>
              </w:rPr>
              <w:t>My Transition Booklet</w:t>
            </w:r>
          </w:p>
          <w:p w:rsidR="00287EF9" w:rsidRPr="00293ABE" w:rsidRDefault="00287EF9" w:rsidP="00287EF9">
            <w:pPr>
              <w:jc w:val="center"/>
              <w:rPr>
                <w:rFonts w:ascii="Letter-join 1" w:hAnsi="Letter-join 1"/>
              </w:rPr>
            </w:pPr>
            <w:r w:rsidRPr="00293ABE">
              <w:rPr>
                <w:rFonts w:ascii="Letter-join 1" w:hAnsi="Letter-join 1"/>
              </w:rPr>
              <w:t>Pages: 26-34</w:t>
            </w:r>
          </w:p>
          <w:p w:rsidR="00287EF9" w:rsidRPr="00293ABE" w:rsidRDefault="00287EF9" w:rsidP="00287EF9">
            <w:pPr>
              <w:jc w:val="center"/>
              <w:rPr>
                <w:rFonts w:ascii="Letter-join 1" w:hAnsi="Letter-join 1"/>
              </w:rPr>
            </w:pPr>
          </w:p>
          <w:p w:rsidR="00287EF9" w:rsidRPr="00293ABE" w:rsidRDefault="00287EF9" w:rsidP="00287EF9">
            <w:pPr>
              <w:jc w:val="center"/>
              <w:rPr>
                <w:rFonts w:ascii="Letter-join 1" w:hAnsi="Letter-join 1"/>
              </w:rPr>
            </w:pPr>
            <w:r w:rsidRPr="00293ABE">
              <w:rPr>
                <w:rFonts w:ascii="Letter-join 1" w:hAnsi="Letter-join 1"/>
                <w:color w:val="FFC000"/>
              </w:rPr>
              <w:t>Be Awesome, Go Big Workbook</w:t>
            </w:r>
          </w:p>
          <w:p w:rsidR="00D51D7D" w:rsidRPr="00771E88" w:rsidRDefault="00287EF9" w:rsidP="00287EF9">
            <w:pPr>
              <w:spacing w:after="160" w:line="259" w:lineRule="auto"/>
              <w:jc w:val="center"/>
              <w:rPr>
                <w:rFonts w:ascii="Letter-join 1" w:hAnsi="Letter-join 1"/>
                <w:color w:val="FFC000"/>
                <w:sz w:val="20"/>
                <w:szCs w:val="20"/>
              </w:rPr>
            </w:pPr>
            <w:r w:rsidRPr="00293ABE">
              <w:rPr>
                <w:rFonts w:ascii="Letter-join 1" w:hAnsi="Letter-join 1"/>
              </w:rPr>
              <w:t>Task: 13</w:t>
            </w:r>
          </w:p>
        </w:tc>
        <w:tc>
          <w:tcPr>
            <w:tcW w:w="2367" w:type="dxa"/>
          </w:tcPr>
          <w:p w:rsidR="00287EF9" w:rsidRPr="00293ABE" w:rsidRDefault="00287EF9" w:rsidP="00287EF9">
            <w:pPr>
              <w:jc w:val="center"/>
              <w:rPr>
                <w:rFonts w:ascii="Letter-join 1" w:hAnsi="Letter-join 1"/>
                <w:color w:val="2E74B5" w:themeColor="accent1" w:themeShade="BF"/>
              </w:rPr>
            </w:pPr>
            <w:r w:rsidRPr="00293ABE">
              <w:rPr>
                <w:rFonts w:ascii="Letter-join 1" w:hAnsi="Letter-join 1"/>
                <w:color w:val="2E74B5" w:themeColor="accent1" w:themeShade="BF"/>
              </w:rPr>
              <w:t xml:space="preserve">My Transition Booklet </w:t>
            </w:r>
          </w:p>
          <w:p w:rsidR="00287EF9" w:rsidRPr="00293ABE" w:rsidRDefault="00287EF9" w:rsidP="00287EF9">
            <w:pPr>
              <w:jc w:val="center"/>
              <w:rPr>
                <w:rFonts w:ascii="Letter-join 1" w:hAnsi="Letter-join 1"/>
              </w:rPr>
            </w:pPr>
            <w:r w:rsidRPr="00293ABE">
              <w:rPr>
                <w:rFonts w:ascii="Letter-join 1" w:hAnsi="Letter-join 1"/>
              </w:rPr>
              <w:t>Pages: 35-38</w:t>
            </w:r>
          </w:p>
          <w:p w:rsidR="00287EF9" w:rsidRPr="00293ABE" w:rsidRDefault="00287EF9" w:rsidP="00287EF9">
            <w:pPr>
              <w:jc w:val="center"/>
              <w:rPr>
                <w:rFonts w:ascii="Letter-join 1" w:hAnsi="Letter-join 1"/>
              </w:rPr>
            </w:pPr>
          </w:p>
          <w:p w:rsidR="00287EF9" w:rsidRPr="00293ABE" w:rsidRDefault="00287EF9" w:rsidP="00287EF9">
            <w:pPr>
              <w:jc w:val="center"/>
              <w:rPr>
                <w:rFonts w:ascii="Letter-join 1" w:hAnsi="Letter-join 1"/>
                <w:color w:val="FFC000"/>
              </w:rPr>
            </w:pPr>
            <w:r w:rsidRPr="00293ABE">
              <w:rPr>
                <w:rFonts w:ascii="Letter-join 1" w:hAnsi="Letter-join 1"/>
                <w:color w:val="FFC000"/>
              </w:rPr>
              <w:t xml:space="preserve">Be Awesome, Go Big Workbook </w:t>
            </w:r>
          </w:p>
          <w:p w:rsidR="00D51D7D" w:rsidRPr="00771E88" w:rsidRDefault="00287EF9" w:rsidP="00287EF9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293ABE">
              <w:rPr>
                <w:rFonts w:ascii="Letter-join 1" w:hAnsi="Letter-join 1"/>
              </w:rPr>
              <w:t>Task: 14</w:t>
            </w:r>
          </w:p>
        </w:tc>
        <w:tc>
          <w:tcPr>
            <w:tcW w:w="2492" w:type="dxa"/>
          </w:tcPr>
          <w:p w:rsidR="00287EF9" w:rsidRPr="00293ABE" w:rsidRDefault="00287EF9" w:rsidP="00287EF9">
            <w:pPr>
              <w:jc w:val="center"/>
              <w:rPr>
                <w:rFonts w:ascii="Letter-join 1" w:hAnsi="Letter-join 1"/>
                <w:b/>
              </w:rPr>
            </w:pPr>
            <w:r w:rsidRPr="00293ABE">
              <w:rPr>
                <w:rFonts w:ascii="Letter-join 1" w:hAnsi="Letter-join 1"/>
                <w:b/>
                <w:color w:val="2E74B5" w:themeColor="accent1" w:themeShade="BF"/>
              </w:rPr>
              <w:t xml:space="preserve">My Transition Booklet </w:t>
            </w:r>
          </w:p>
          <w:p w:rsidR="00287EF9" w:rsidRPr="00293ABE" w:rsidRDefault="00287EF9" w:rsidP="00287EF9">
            <w:pPr>
              <w:jc w:val="center"/>
              <w:rPr>
                <w:rFonts w:ascii="Letter-join 1" w:hAnsi="Letter-join 1"/>
                <w:b/>
              </w:rPr>
            </w:pPr>
            <w:r w:rsidRPr="00293ABE">
              <w:rPr>
                <w:rFonts w:ascii="Letter-join 1" w:hAnsi="Letter-join 1"/>
                <w:b/>
              </w:rPr>
              <w:t>Pages: 39-40</w:t>
            </w:r>
          </w:p>
          <w:p w:rsidR="00287EF9" w:rsidRPr="00293ABE" w:rsidRDefault="00287EF9" w:rsidP="00287EF9">
            <w:pPr>
              <w:jc w:val="center"/>
              <w:rPr>
                <w:rFonts w:ascii="Letter-join 1" w:hAnsi="Letter-join 1"/>
                <w:b/>
              </w:rPr>
            </w:pPr>
          </w:p>
          <w:p w:rsidR="00D51D7D" w:rsidRPr="00D51D7D" w:rsidRDefault="00287EF9" w:rsidP="00287EF9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293ABE">
              <w:rPr>
                <w:rFonts w:ascii="Letter-join 1" w:hAnsi="Letter-join 1"/>
                <w:b/>
                <w:color w:val="FFC000"/>
              </w:rPr>
              <w:t>Reading a School Timetable</w:t>
            </w:r>
          </w:p>
        </w:tc>
        <w:tc>
          <w:tcPr>
            <w:tcW w:w="2406" w:type="dxa"/>
          </w:tcPr>
          <w:p w:rsidR="00D51D7D" w:rsidRDefault="00287EF9" w:rsidP="00287EF9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>
              <w:rPr>
                <w:rFonts w:ascii="Letter-join 1" w:hAnsi="Letter-join 1"/>
                <w:sz w:val="20"/>
                <w:szCs w:val="20"/>
              </w:rPr>
              <w:t>Complete a scrap book which celebrates all your achievements in St Albert’s and shows your own personal journey.</w:t>
            </w:r>
          </w:p>
          <w:p w:rsidR="00287EF9" w:rsidRPr="00D51D7D" w:rsidRDefault="00287EF9" w:rsidP="00287EF9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287EF9">
              <w:rPr>
                <w:rFonts w:ascii="Letter-join 1" w:hAnsi="Letter-join 1"/>
                <w:sz w:val="20"/>
                <w:szCs w:val="20"/>
              </w:rPr>
              <w:sym w:font="Wingdings" w:char="F04A"/>
            </w:r>
            <w:r>
              <w:rPr>
                <w:rFonts w:ascii="Letter-join 1" w:hAnsi="Letter-join 1"/>
                <w:sz w:val="20"/>
                <w:szCs w:val="20"/>
              </w:rPr>
              <w:t xml:space="preserve"> </w:t>
            </w:r>
          </w:p>
        </w:tc>
        <w:tc>
          <w:tcPr>
            <w:tcW w:w="2287" w:type="dxa"/>
          </w:tcPr>
          <w:p w:rsidR="00771E88" w:rsidRDefault="00771E88" w:rsidP="002B3760">
            <w:pPr>
              <w:jc w:val="center"/>
              <w:rPr>
                <w:rFonts w:ascii="Letter-join 1" w:hAnsi="Letter-join 1"/>
                <w:color w:val="2E74B5" w:themeColor="accent1" w:themeShade="BF"/>
              </w:rPr>
            </w:pPr>
          </w:p>
          <w:p w:rsidR="00D51D7D" w:rsidRPr="00D51D7D" w:rsidRDefault="00771E88" w:rsidP="002B3760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>
              <w:rPr>
                <w:rFonts w:ascii="Letter-join 1" w:hAnsi="Letter-join 1"/>
                <w:color w:val="2E74B5" w:themeColor="accent1" w:themeShade="BF"/>
              </w:rPr>
              <w:t>PE Lesson/Art Hub</w:t>
            </w:r>
          </w:p>
        </w:tc>
      </w:tr>
      <w:tr w:rsidR="00771E88" w:rsidTr="00771E88">
        <w:trPr>
          <w:trHeight w:val="70"/>
        </w:trPr>
        <w:tc>
          <w:tcPr>
            <w:tcW w:w="13948" w:type="dxa"/>
            <w:gridSpan w:val="6"/>
          </w:tcPr>
          <w:p w:rsidR="00771E88" w:rsidRPr="00771E88" w:rsidRDefault="00771E88" w:rsidP="00771E88">
            <w:pPr>
              <w:spacing w:after="160" w:line="259" w:lineRule="auto"/>
              <w:rPr>
                <w:rFonts w:ascii="Letter-join 1" w:hAnsi="Letter-join 1"/>
                <w:color w:val="2E74B5" w:themeColor="accent1" w:themeShade="BF"/>
                <w:sz w:val="24"/>
                <w:szCs w:val="24"/>
              </w:rPr>
            </w:pPr>
            <w:r w:rsidRPr="00771E88">
              <w:rPr>
                <w:rFonts w:ascii="Letter-join 1" w:hAnsi="Letter-join 1"/>
                <w:color w:val="2E74B5" w:themeColor="accent1" w:themeShade="BF"/>
                <w:sz w:val="24"/>
                <w:szCs w:val="24"/>
              </w:rPr>
              <w:t>Additional activities can be found on BBC Bitesize</w:t>
            </w:r>
          </w:p>
          <w:p w:rsidR="00771E88" w:rsidRPr="00771E88" w:rsidRDefault="008F1591" w:rsidP="00771E88">
            <w:pPr>
              <w:spacing w:after="160" w:line="259" w:lineRule="auto"/>
              <w:rPr>
                <w:rFonts w:ascii="Letter-join 1" w:hAnsi="Letter-join 1"/>
                <w:color w:val="2E74B5" w:themeColor="accent1" w:themeShade="BF"/>
                <w:sz w:val="24"/>
                <w:szCs w:val="24"/>
              </w:rPr>
            </w:pPr>
            <w:hyperlink r:id="rId6" w:history="1">
              <w:r w:rsidR="00771E88" w:rsidRPr="00771E88">
                <w:rPr>
                  <w:rFonts w:ascii="Letter-join 1" w:hAnsi="Letter-join 1"/>
                  <w:color w:val="0563C1" w:themeColor="hyperlink"/>
                  <w:sz w:val="24"/>
                  <w:szCs w:val="24"/>
                  <w:u w:val="single"/>
                </w:rPr>
                <w:t>https://www.bbc.co.uk/bitesize/tags/zncsscw/year-6-and-p7-lessons</w:t>
              </w:r>
            </w:hyperlink>
          </w:p>
        </w:tc>
      </w:tr>
    </w:tbl>
    <w:p w:rsidR="00A57587" w:rsidRDefault="00A57587"/>
    <w:sectPr w:rsidR="00A57587" w:rsidSect="00D51D7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591" w:rsidRDefault="008F1591" w:rsidP="00D51D7D">
      <w:pPr>
        <w:spacing w:after="0" w:line="240" w:lineRule="auto"/>
      </w:pPr>
      <w:r>
        <w:separator/>
      </w:r>
    </w:p>
  </w:endnote>
  <w:endnote w:type="continuationSeparator" w:id="0">
    <w:p w:rsidR="008F1591" w:rsidRDefault="008F1591" w:rsidP="00D51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1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591" w:rsidRDefault="008F1591" w:rsidP="00D51D7D">
      <w:pPr>
        <w:spacing w:after="0" w:line="240" w:lineRule="auto"/>
      </w:pPr>
      <w:r>
        <w:separator/>
      </w:r>
    </w:p>
  </w:footnote>
  <w:footnote w:type="continuationSeparator" w:id="0">
    <w:p w:rsidR="008F1591" w:rsidRDefault="008F1591" w:rsidP="00D51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D7D" w:rsidRPr="00370446" w:rsidRDefault="00D51D7D" w:rsidP="00D51D7D">
    <w:pPr>
      <w:pStyle w:val="Header"/>
      <w:jc w:val="center"/>
      <w:rPr>
        <w:rFonts w:ascii="Letter-join 1" w:hAnsi="Letter-join 1"/>
        <w:b/>
        <w:color w:val="2E74B5" w:themeColor="accent1" w:themeShade="BF"/>
        <w:sz w:val="24"/>
        <w:szCs w:val="24"/>
        <w:u w:val="single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314325</wp:posOffset>
              </wp:positionH>
              <wp:positionV relativeFrom="paragraph">
                <wp:posOffset>-316230</wp:posOffset>
              </wp:positionV>
              <wp:extent cx="1543050" cy="285750"/>
              <wp:effectExtent l="0" t="0" r="1905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3050" cy="2857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51D7D" w:rsidRDefault="00D51D7D" w:rsidP="00D51D7D">
                          <w:pPr>
                            <w:jc w:val="center"/>
                          </w:pPr>
                          <w:r>
                            <w:t>10am Mon-Thurs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" o:spid="_x0000_s1026" style="position:absolute;left:0;text-align:left;margin-left:24.75pt;margin-top:-24.9pt;width:121.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" fillcolor="#5b9bd5 [3204]" strokecolor="#1f4d78 [1604]" strokeweight="1pt">
              <v:textbox>
                <w:txbxContent>
                  <w:p w:rsidR="00D51D7D" w:rsidRDefault="00D51D7D" w:rsidP="00D51D7D">
                    <w:pPr>
                      <w:jc w:val="center"/>
                    </w:pPr>
                    <w:r>
                      <w:t>10am Mon-Thurs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6DDC5F1" wp14:editId="04FF7031">
          <wp:simplePos x="0" y="0"/>
          <wp:positionH relativeFrom="margin">
            <wp:posOffset>-723900</wp:posOffset>
          </wp:positionH>
          <wp:positionV relativeFrom="paragraph">
            <wp:posOffset>-306705</wp:posOffset>
          </wp:positionV>
          <wp:extent cx="914400" cy="304800"/>
          <wp:effectExtent l="0" t="0" r="0" b="0"/>
          <wp:wrapTight wrapText="bothSides">
            <wp:wrapPolygon edited="0">
              <wp:start x="0" y="0"/>
              <wp:lineTo x="0" y="20250"/>
              <wp:lineTo x="21150" y="20250"/>
              <wp:lineTo x="2115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446">
      <w:rPr>
        <w:rFonts w:ascii="Letter-join 1" w:hAnsi="Letter-join 1"/>
        <w:b/>
        <w:color w:val="2E74B5" w:themeColor="accent1" w:themeShade="BF"/>
        <w:sz w:val="24"/>
        <w:szCs w:val="24"/>
        <w:u w:val="single"/>
      </w:rPr>
      <w:t>Transition Timetable</w:t>
    </w:r>
  </w:p>
  <w:p w:rsidR="00D51D7D" w:rsidRPr="00370446" w:rsidRDefault="00D51D7D" w:rsidP="00D51D7D">
    <w:pPr>
      <w:pStyle w:val="Header"/>
      <w:jc w:val="center"/>
      <w:rPr>
        <w:rFonts w:ascii="Letter-join 1" w:hAnsi="Letter-join 1"/>
        <w:b/>
        <w:color w:val="2E74B5" w:themeColor="accent1" w:themeShade="BF"/>
        <w:sz w:val="24"/>
        <w:szCs w:val="24"/>
        <w:u w:val="single"/>
      </w:rPr>
    </w:pPr>
    <w:r w:rsidRPr="00370446">
      <w:rPr>
        <w:rFonts w:ascii="Letter-join 1" w:hAnsi="Letter-join 1"/>
        <w:b/>
        <w:color w:val="2E74B5" w:themeColor="accent1" w:themeShade="BF"/>
        <w:sz w:val="24"/>
        <w:szCs w:val="24"/>
        <w:u w:val="single"/>
      </w:rPr>
      <w:t>Year 6</w:t>
    </w:r>
  </w:p>
  <w:p w:rsidR="00D51D7D" w:rsidRPr="00370446" w:rsidRDefault="00D51D7D" w:rsidP="00D51D7D">
    <w:pPr>
      <w:pStyle w:val="Header"/>
      <w:jc w:val="center"/>
      <w:rPr>
        <w:rFonts w:ascii="Letter-join 1" w:hAnsi="Letter-join 1"/>
        <w:b/>
        <w:color w:val="2E74B5" w:themeColor="accent1" w:themeShade="BF"/>
        <w:sz w:val="24"/>
        <w:szCs w:val="24"/>
        <w:u w:val="single"/>
      </w:rPr>
    </w:pPr>
    <w:r>
      <w:rPr>
        <w:rFonts w:ascii="Letter-join 1" w:hAnsi="Letter-join 1"/>
        <w:b/>
        <w:color w:val="2E74B5" w:themeColor="accent1" w:themeShade="BF"/>
        <w:sz w:val="24"/>
        <w:szCs w:val="24"/>
        <w:u w:val="single"/>
      </w:rPr>
      <w:t xml:space="preserve">Week Commencing </w:t>
    </w:r>
    <w:r w:rsidR="00940087">
      <w:rPr>
        <w:rFonts w:ascii="Letter-join 1" w:hAnsi="Letter-join 1"/>
        <w:b/>
        <w:color w:val="2E74B5" w:themeColor="accent1" w:themeShade="BF"/>
        <w:sz w:val="24"/>
        <w:szCs w:val="24"/>
        <w:u w:val="single"/>
      </w:rPr>
      <w:t>6</w:t>
    </w:r>
    <w:r w:rsidR="00940087" w:rsidRPr="00940087">
      <w:rPr>
        <w:rFonts w:ascii="Letter-join 1" w:hAnsi="Letter-join 1"/>
        <w:b/>
        <w:color w:val="2E74B5" w:themeColor="accent1" w:themeShade="BF"/>
        <w:sz w:val="24"/>
        <w:szCs w:val="24"/>
        <w:u w:val="single"/>
        <w:vertAlign w:val="superscript"/>
      </w:rPr>
      <w:t>th</w:t>
    </w:r>
    <w:r w:rsidR="00940087">
      <w:rPr>
        <w:rFonts w:ascii="Letter-join 1" w:hAnsi="Letter-join 1"/>
        <w:b/>
        <w:color w:val="2E74B5" w:themeColor="accent1" w:themeShade="BF"/>
        <w:sz w:val="24"/>
        <w:szCs w:val="24"/>
        <w:u w:val="single"/>
      </w:rPr>
      <w:t xml:space="preserve"> July</w:t>
    </w:r>
  </w:p>
  <w:p w:rsidR="00D51D7D" w:rsidRDefault="00D51D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D7D"/>
    <w:rsid w:val="00287EF9"/>
    <w:rsid w:val="00771E88"/>
    <w:rsid w:val="007A5A81"/>
    <w:rsid w:val="008F1591"/>
    <w:rsid w:val="00940087"/>
    <w:rsid w:val="00A57587"/>
    <w:rsid w:val="00D02E9A"/>
    <w:rsid w:val="00D5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A32893-959A-456C-BCA6-4B81AFDA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1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1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D7D"/>
  </w:style>
  <w:style w:type="paragraph" w:styleId="Footer">
    <w:name w:val="footer"/>
    <w:basedOn w:val="Normal"/>
    <w:link w:val="FooterChar"/>
    <w:uiPriority w:val="99"/>
    <w:unhideWhenUsed/>
    <w:rsid w:val="00D51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ags/zncsscw/year-6-and-p7-lesson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4</cp:revision>
  <dcterms:created xsi:type="dcterms:W3CDTF">2020-07-05T15:46:00Z</dcterms:created>
  <dcterms:modified xsi:type="dcterms:W3CDTF">2020-07-05T15:54:00Z</dcterms:modified>
</cp:coreProperties>
</file>