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6A" w:rsidRPr="00D17F7B" w:rsidRDefault="00D17F7B" w:rsidP="007C7E54">
      <w:pPr>
        <w:jc w:val="center"/>
        <w:rPr>
          <w:rFonts w:ascii="Segoe UI" w:hAnsi="Segoe UI" w:cs="Segoe UI"/>
          <w:b/>
          <w:sz w:val="24"/>
          <w:szCs w:val="24"/>
        </w:rPr>
      </w:pPr>
      <w:r>
        <w:rPr>
          <w:rFonts w:ascii="Segoe UI" w:hAnsi="Segoe UI" w:cs="Segoe UI"/>
          <w:b/>
          <w:sz w:val="24"/>
          <w:szCs w:val="24"/>
        </w:rPr>
        <w:t>Well</w:t>
      </w:r>
      <w:r w:rsidR="00757CD6">
        <w:rPr>
          <w:rFonts w:ascii="Segoe UI" w:hAnsi="Segoe UI" w:cs="Segoe UI"/>
          <w:b/>
          <w:sz w:val="24"/>
          <w:szCs w:val="24"/>
        </w:rPr>
        <w:t>-</w:t>
      </w:r>
      <w:bookmarkStart w:id="0" w:name="_GoBack"/>
      <w:bookmarkEnd w:id="0"/>
      <w:r>
        <w:rPr>
          <w:rFonts w:ascii="Segoe UI" w:hAnsi="Segoe UI" w:cs="Segoe UI"/>
          <w:b/>
          <w:sz w:val="24"/>
          <w:szCs w:val="24"/>
        </w:rPr>
        <w:t>being advice for Home L</w:t>
      </w:r>
      <w:r w:rsidR="000B0914" w:rsidRPr="00D17F7B">
        <w:rPr>
          <w:rFonts w:ascii="Segoe UI" w:hAnsi="Segoe UI" w:cs="Segoe UI"/>
          <w:b/>
          <w:sz w:val="24"/>
          <w:szCs w:val="24"/>
        </w:rPr>
        <w:t>earning</w:t>
      </w:r>
    </w:p>
    <w:p w:rsidR="000B0914" w:rsidRPr="00D17F7B" w:rsidRDefault="000B0914">
      <w:pPr>
        <w:rPr>
          <w:rFonts w:ascii="Segoe UI" w:hAnsi="Segoe UI" w:cs="Segoe UI"/>
          <w:color w:val="000000"/>
          <w:sz w:val="24"/>
          <w:szCs w:val="24"/>
        </w:rPr>
      </w:pPr>
      <w:r w:rsidRPr="00D17F7B">
        <w:rPr>
          <w:rFonts w:ascii="Segoe UI" w:hAnsi="Segoe UI" w:cs="Segoe UI"/>
          <w:color w:val="000000"/>
          <w:sz w:val="24"/>
          <w:szCs w:val="24"/>
        </w:rPr>
        <w:t xml:space="preserve">The transition to home learning is a big change for your child. </w:t>
      </w:r>
      <w:r w:rsidR="007C7E54" w:rsidRPr="00D17F7B">
        <w:rPr>
          <w:rFonts w:ascii="Segoe UI" w:hAnsi="Segoe UI" w:cs="Segoe UI"/>
          <w:color w:val="000000"/>
          <w:sz w:val="24"/>
          <w:szCs w:val="24"/>
        </w:rPr>
        <w:t xml:space="preserve">Our aim is to make this change as positive an experience as it can be. </w:t>
      </w:r>
      <w:r w:rsidRPr="00D17F7B">
        <w:rPr>
          <w:rFonts w:ascii="Segoe UI" w:hAnsi="Segoe UI" w:cs="Segoe UI"/>
          <w:color w:val="000000"/>
          <w:sz w:val="24"/>
          <w:szCs w:val="24"/>
        </w:rPr>
        <w:t xml:space="preserve">The resources and guidelines below can help you work with </w:t>
      </w:r>
      <w:r w:rsidR="007C7E54" w:rsidRPr="00D17F7B">
        <w:rPr>
          <w:rFonts w:ascii="Segoe UI" w:hAnsi="Segoe UI" w:cs="Segoe UI"/>
          <w:color w:val="000000"/>
          <w:sz w:val="24"/>
          <w:szCs w:val="24"/>
        </w:rPr>
        <w:t>school</w:t>
      </w:r>
      <w:r w:rsidRPr="00D17F7B">
        <w:rPr>
          <w:rFonts w:ascii="Segoe UI" w:hAnsi="Segoe UI" w:cs="Segoe UI"/>
          <w:color w:val="000000"/>
          <w:sz w:val="24"/>
          <w:szCs w:val="24"/>
        </w:rPr>
        <w:t xml:space="preserve"> to make home learning a </w:t>
      </w:r>
      <w:r w:rsidR="007C7E54" w:rsidRPr="00D17F7B">
        <w:rPr>
          <w:rFonts w:ascii="Segoe UI" w:hAnsi="Segoe UI" w:cs="Segoe UI"/>
          <w:color w:val="000000"/>
          <w:sz w:val="24"/>
          <w:szCs w:val="24"/>
        </w:rPr>
        <w:t>successful</w:t>
      </w:r>
      <w:r w:rsidRPr="00D17F7B">
        <w:rPr>
          <w:rFonts w:ascii="Segoe UI" w:hAnsi="Segoe UI" w:cs="Segoe UI"/>
          <w:color w:val="000000"/>
          <w:sz w:val="24"/>
          <w:szCs w:val="24"/>
        </w:rPr>
        <w:t xml:space="preserve"> experience.</w:t>
      </w:r>
      <w:r w:rsidR="007C7E54" w:rsidRPr="00D17F7B">
        <w:rPr>
          <w:rFonts w:ascii="Segoe UI" w:hAnsi="Segoe UI" w:cs="Segoe UI"/>
          <w:color w:val="000000"/>
          <w:sz w:val="24"/>
          <w:szCs w:val="24"/>
        </w:rPr>
        <w:t xml:space="preserve"> </w:t>
      </w:r>
    </w:p>
    <w:p w:rsidR="00215B2B" w:rsidRPr="00D17F7B" w:rsidRDefault="00215B2B">
      <w:pPr>
        <w:rPr>
          <w:rFonts w:ascii="Segoe UI" w:hAnsi="Segoe UI" w:cs="Segoe UI"/>
          <w:color w:val="000000"/>
          <w:sz w:val="24"/>
          <w:szCs w:val="24"/>
        </w:rPr>
      </w:pPr>
      <w:r w:rsidRPr="00D17F7B">
        <w:rPr>
          <w:rFonts w:ascii="Segoe UI" w:hAnsi="Segoe UI" w:cs="Segoe UI"/>
          <w:color w:val="000000"/>
          <w:sz w:val="24"/>
          <w:szCs w:val="24"/>
        </w:rPr>
        <w:t xml:space="preserve">Following this advice will be helpful for the whole family. Structure and organisation </w:t>
      </w:r>
      <w:proofErr w:type="gramStart"/>
      <w:r w:rsidRPr="00D17F7B">
        <w:rPr>
          <w:rFonts w:ascii="Segoe UI" w:hAnsi="Segoe UI" w:cs="Segoe UI"/>
          <w:color w:val="000000"/>
          <w:sz w:val="24"/>
          <w:szCs w:val="24"/>
        </w:rPr>
        <w:t>is known</w:t>
      </w:r>
      <w:proofErr w:type="gramEnd"/>
      <w:r w:rsidRPr="00D17F7B">
        <w:rPr>
          <w:rFonts w:ascii="Segoe UI" w:hAnsi="Segoe UI" w:cs="Segoe UI"/>
          <w:color w:val="000000"/>
          <w:sz w:val="24"/>
          <w:szCs w:val="24"/>
        </w:rPr>
        <w:t xml:space="preserve"> to promote a healthy mind and reduce stress and anxiety.</w:t>
      </w: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b/>
          <w:bCs/>
          <w:color w:val="000000"/>
        </w:rPr>
        <w:t>1. Establish a schedule.</w:t>
      </w: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color w:val="000000"/>
        </w:rPr>
        <w:t xml:space="preserve">During a big transition, students need consistency. Keep normal meal and bed times, and start learning when school typically starts each day. </w:t>
      </w:r>
    </w:p>
    <w:p w:rsidR="000B0914" w:rsidRPr="00D17F7B" w:rsidRDefault="000B0914" w:rsidP="000B0914">
      <w:pPr>
        <w:pStyle w:val="ListParagraph"/>
        <w:numPr>
          <w:ilvl w:val="0"/>
          <w:numId w:val="1"/>
        </w:numPr>
        <w:rPr>
          <w:rFonts w:ascii="Segoe UI" w:hAnsi="Segoe UI" w:cs="Segoe UI"/>
          <w:color w:val="000000"/>
          <w:sz w:val="24"/>
          <w:szCs w:val="24"/>
        </w:rPr>
      </w:pPr>
      <w:r w:rsidRPr="00D17F7B">
        <w:rPr>
          <w:rFonts w:ascii="Segoe UI" w:hAnsi="Segoe UI" w:cs="Segoe UI"/>
          <w:color w:val="000000"/>
          <w:sz w:val="24"/>
          <w:szCs w:val="24"/>
        </w:rPr>
        <w:t>Write your child’s schedule where they can see it</w:t>
      </w:r>
    </w:p>
    <w:p w:rsidR="000B0914" w:rsidRPr="00D17F7B" w:rsidRDefault="000B0914" w:rsidP="000B0914">
      <w:pPr>
        <w:pStyle w:val="ListParagraph"/>
        <w:numPr>
          <w:ilvl w:val="0"/>
          <w:numId w:val="1"/>
        </w:numPr>
        <w:rPr>
          <w:rFonts w:ascii="Segoe UI" w:hAnsi="Segoe UI" w:cs="Segoe UI"/>
          <w:sz w:val="24"/>
          <w:szCs w:val="24"/>
        </w:rPr>
      </w:pPr>
      <w:r w:rsidRPr="00D17F7B">
        <w:rPr>
          <w:rFonts w:ascii="Segoe UI" w:hAnsi="Segoe UI" w:cs="Segoe UI"/>
          <w:color w:val="000000"/>
          <w:sz w:val="24"/>
          <w:szCs w:val="24"/>
        </w:rPr>
        <w:t>Look at the tasks your child’s teacher has set together at the beginning of the day.</w:t>
      </w: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b/>
          <w:bCs/>
          <w:color w:val="000000"/>
        </w:rPr>
        <w:t>2. Create a designated learning space.</w:t>
      </w: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color w:val="000000"/>
        </w:rPr>
        <w:t xml:space="preserve">Organize learning materials and designate a common area for learning. Ideally, the space has a strong wireless connection, </w:t>
      </w:r>
      <w:proofErr w:type="gramStart"/>
      <w:r w:rsidRPr="00D17F7B">
        <w:rPr>
          <w:rFonts w:ascii="Segoe UI" w:hAnsi="Segoe UI" w:cs="Segoe UI"/>
          <w:color w:val="000000"/>
        </w:rPr>
        <w:t>can be blocked</w:t>
      </w:r>
      <w:proofErr w:type="gramEnd"/>
      <w:r w:rsidRPr="00D17F7B">
        <w:rPr>
          <w:rFonts w:ascii="Segoe UI" w:hAnsi="Segoe UI" w:cs="Segoe UI"/>
          <w:color w:val="000000"/>
        </w:rPr>
        <w:t xml:space="preserve"> from noise at times, and is located where family members can participate in your child’s learning.</w:t>
      </w:r>
    </w:p>
    <w:p w:rsidR="000B0914" w:rsidRPr="00D17F7B" w:rsidRDefault="000B0914" w:rsidP="000B0914">
      <w:pPr>
        <w:pStyle w:val="NormalWeb"/>
        <w:spacing w:before="0" w:beforeAutospacing="0" w:after="0" w:afterAutospacing="0"/>
        <w:rPr>
          <w:rFonts w:ascii="Segoe UI" w:hAnsi="Segoe UI" w:cs="Segoe UI"/>
          <w:color w:val="000000"/>
        </w:rPr>
      </w:pP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b/>
          <w:bCs/>
          <w:color w:val="000000"/>
        </w:rPr>
        <w:t>3. Begin and end each day with a check in.</w:t>
      </w:r>
    </w:p>
    <w:p w:rsidR="000B0914" w:rsidRPr="00D17F7B" w:rsidRDefault="000B0914" w:rsidP="000B0914">
      <w:pPr>
        <w:pStyle w:val="NormalWeb"/>
        <w:spacing w:before="0" w:beforeAutospacing="0" w:after="0" w:afterAutospacing="0"/>
        <w:rPr>
          <w:rFonts w:ascii="Segoe UI" w:hAnsi="Segoe UI" w:cs="Segoe UI"/>
          <w:color w:val="000000"/>
        </w:rPr>
      </w:pPr>
      <w:r w:rsidRPr="00D17F7B">
        <w:rPr>
          <w:rFonts w:ascii="Segoe UI" w:hAnsi="Segoe UI" w:cs="Segoe UI"/>
          <w:color w:val="000000"/>
        </w:rPr>
        <w:t>Designate time to check in with you child helps your child feel more secure and supports them to process the situation. </w:t>
      </w:r>
    </w:p>
    <w:p w:rsidR="000B0914" w:rsidRPr="00D17F7B" w:rsidRDefault="000B0914" w:rsidP="000B0914">
      <w:pPr>
        <w:pStyle w:val="NormalWeb"/>
        <w:numPr>
          <w:ilvl w:val="0"/>
          <w:numId w:val="2"/>
        </w:numPr>
        <w:spacing w:before="0" w:beforeAutospacing="0" w:after="0" w:afterAutospacing="0"/>
        <w:rPr>
          <w:rFonts w:ascii="Segoe UI" w:hAnsi="Segoe UI" w:cs="Segoe UI"/>
          <w:color w:val="000000"/>
        </w:rPr>
      </w:pPr>
      <w:r w:rsidRPr="00D17F7B">
        <w:rPr>
          <w:rFonts w:ascii="Segoe UI" w:hAnsi="Segoe UI" w:cs="Segoe UI"/>
          <w:color w:val="000000"/>
        </w:rPr>
        <w:t>Questions to ask:</w:t>
      </w:r>
      <w:r w:rsidRPr="00D17F7B">
        <w:rPr>
          <w:rFonts w:ascii="Segoe UI" w:hAnsi="Segoe UI" w:cs="Segoe UI"/>
          <w:b/>
          <w:bCs/>
          <w:color w:val="000000"/>
        </w:rPr>
        <w:t xml:space="preserve"> </w:t>
      </w:r>
      <w:r w:rsidRPr="00D17F7B">
        <w:rPr>
          <w:rFonts w:ascii="Segoe UI" w:hAnsi="Segoe UI" w:cs="Segoe UI"/>
          <w:color w:val="000000"/>
        </w:rPr>
        <w:t>What are you learning today? What materials do you need? What did you enjoy learning today? What was challenging? How are you feeling today?</w:t>
      </w:r>
    </w:p>
    <w:p w:rsidR="007C7E54" w:rsidRPr="00D17F7B" w:rsidRDefault="007C7E54" w:rsidP="007C7E54">
      <w:pPr>
        <w:pStyle w:val="NormalWeb"/>
        <w:spacing w:before="0" w:beforeAutospacing="0" w:after="0" w:afterAutospacing="0"/>
        <w:ind w:left="720"/>
        <w:rPr>
          <w:rFonts w:ascii="Segoe UI" w:hAnsi="Segoe UI" w:cs="Segoe UI"/>
          <w:color w:val="000000"/>
        </w:rPr>
      </w:pPr>
    </w:p>
    <w:p w:rsidR="000B0914" w:rsidRPr="00D17F7B" w:rsidRDefault="000B0914" w:rsidP="000B0914">
      <w:pPr>
        <w:spacing w:after="0" w:line="240" w:lineRule="auto"/>
        <w:rPr>
          <w:rFonts w:ascii="Segoe UI" w:eastAsia="Times New Roman" w:hAnsi="Segoe UI" w:cs="Segoe UI"/>
          <w:color w:val="000000"/>
          <w:sz w:val="24"/>
          <w:szCs w:val="24"/>
          <w:lang w:eastAsia="en-GB"/>
        </w:rPr>
      </w:pPr>
      <w:r w:rsidRPr="00D17F7B">
        <w:rPr>
          <w:rFonts w:ascii="Segoe UI" w:eastAsia="Times New Roman" w:hAnsi="Segoe UI" w:cs="Segoe UI"/>
          <w:b/>
          <w:bCs/>
          <w:color w:val="000000"/>
          <w:sz w:val="24"/>
          <w:szCs w:val="24"/>
          <w:lang w:eastAsia="en-GB"/>
        </w:rPr>
        <w:t>4. Schedule physical activity and social interaction.</w:t>
      </w:r>
    </w:p>
    <w:p w:rsidR="000B0914" w:rsidRPr="00D17F7B" w:rsidRDefault="000B0914" w:rsidP="000B0914">
      <w:pPr>
        <w:spacing w:after="0" w:line="240" w:lineRule="auto"/>
        <w:rPr>
          <w:rFonts w:ascii="Segoe UI" w:eastAsia="Times New Roman" w:hAnsi="Segoe UI" w:cs="Segoe UI"/>
          <w:color w:val="000000"/>
          <w:sz w:val="24"/>
          <w:szCs w:val="24"/>
          <w:lang w:eastAsia="en-GB"/>
        </w:rPr>
      </w:pPr>
      <w:r w:rsidRPr="00D17F7B">
        <w:rPr>
          <w:rFonts w:ascii="Segoe UI" w:eastAsia="Times New Roman" w:hAnsi="Segoe UI" w:cs="Segoe UI"/>
          <w:color w:val="000000"/>
          <w:sz w:val="24"/>
          <w:szCs w:val="24"/>
          <w:lang w:eastAsia="en-GB"/>
        </w:rPr>
        <w:t>Physical and social activity are essential to your child’s wellbeing. Scheduling time for movement, social interaction, and play helps your child have a positive experience at home.</w:t>
      </w:r>
    </w:p>
    <w:p w:rsidR="000B0914" w:rsidRPr="00D17F7B" w:rsidRDefault="000B0914" w:rsidP="000B0914">
      <w:pPr>
        <w:numPr>
          <w:ilvl w:val="0"/>
          <w:numId w:val="3"/>
        </w:numPr>
        <w:spacing w:before="200" w:after="0" w:line="240" w:lineRule="auto"/>
        <w:textAlignment w:val="baseline"/>
        <w:rPr>
          <w:rFonts w:ascii="Segoe UI" w:eastAsia="Times New Roman" w:hAnsi="Segoe UI" w:cs="Segoe UI"/>
          <w:color w:val="000000"/>
          <w:sz w:val="24"/>
          <w:szCs w:val="24"/>
          <w:lang w:eastAsia="en-GB"/>
        </w:rPr>
      </w:pPr>
      <w:r w:rsidRPr="00D17F7B">
        <w:rPr>
          <w:rFonts w:ascii="Segoe UI" w:eastAsia="Times New Roman" w:hAnsi="Segoe UI" w:cs="Segoe UI"/>
          <w:color w:val="000000"/>
          <w:sz w:val="24"/>
          <w:szCs w:val="24"/>
          <w:lang w:eastAsia="en-GB"/>
        </w:rPr>
        <w:t>Ideas: Create a family dance, act out a scene from a book, interview a family member, play your favourite game, cook or bake your family’s favourite recipe</w:t>
      </w:r>
    </w:p>
    <w:p w:rsidR="000B0914" w:rsidRPr="00D17F7B" w:rsidRDefault="000B0914" w:rsidP="000B0914">
      <w:pPr>
        <w:spacing w:after="0" w:line="240" w:lineRule="auto"/>
        <w:rPr>
          <w:rFonts w:ascii="Segoe UI" w:eastAsia="Times New Roman" w:hAnsi="Segoe UI" w:cs="Segoe UI"/>
          <w:color w:val="000000"/>
          <w:sz w:val="24"/>
          <w:szCs w:val="24"/>
          <w:lang w:eastAsia="en-GB"/>
        </w:rPr>
      </w:pPr>
      <w:r w:rsidRPr="00D17F7B">
        <w:rPr>
          <w:rFonts w:ascii="Segoe UI" w:eastAsia="Times New Roman" w:hAnsi="Segoe UI" w:cs="Segoe UI"/>
          <w:b/>
          <w:bCs/>
          <w:color w:val="000000"/>
          <w:sz w:val="24"/>
          <w:szCs w:val="24"/>
          <w:lang w:eastAsia="en-GB"/>
        </w:rPr>
        <w:t>5. Support your child’s emotional needs.</w:t>
      </w:r>
    </w:p>
    <w:p w:rsidR="00215B2B" w:rsidRDefault="000B0914" w:rsidP="00215B2B">
      <w:pPr>
        <w:spacing w:after="0" w:line="240" w:lineRule="auto"/>
        <w:rPr>
          <w:rFonts w:ascii="Segoe UI" w:eastAsia="Times New Roman" w:hAnsi="Segoe UI" w:cs="Segoe UI"/>
          <w:color w:val="000000"/>
          <w:sz w:val="24"/>
          <w:szCs w:val="24"/>
          <w:lang w:eastAsia="en-GB"/>
        </w:rPr>
      </w:pPr>
      <w:r w:rsidRPr="00D17F7B">
        <w:rPr>
          <w:rFonts w:ascii="Segoe UI" w:eastAsia="Times New Roman" w:hAnsi="Segoe UI" w:cs="Segoe UI"/>
          <w:color w:val="000000"/>
          <w:sz w:val="24"/>
          <w:szCs w:val="24"/>
          <w:lang w:eastAsia="en-GB"/>
        </w:rPr>
        <w:t>In stressful times, children need supportive and stable relationships with trusted adults. Stay close with your child and provide age-appropriate information.</w:t>
      </w:r>
    </w:p>
    <w:p w:rsidR="00D17F7B" w:rsidRDefault="00D17F7B" w:rsidP="00215B2B">
      <w:pPr>
        <w:spacing w:after="0" w:line="240" w:lineRule="auto"/>
        <w:rPr>
          <w:rFonts w:ascii="Segoe UI" w:eastAsia="Times New Roman" w:hAnsi="Segoe UI" w:cs="Segoe UI"/>
          <w:color w:val="000000"/>
          <w:sz w:val="24"/>
          <w:szCs w:val="24"/>
          <w:lang w:eastAsia="en-GB"/>
        </w:rPr>
      </w:pPr>
    </w:p>
    <w:p w:rsidR="00D17F7B" w:rsidRDefault="00D17F7B" w:rsidP="00215B2B">
      <w:pPr>
        <w:spacing w:after="0"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6. </w:t>
      </w:r>
      <w:r w:rsidRPr="00D17F7B">
        <w:rPr>
          <w:rFonts w:ascii="Segoe UI" w:eastAsia="Times New Roman" w:hAnsi="Segoe UI" w:cs="Segoe UI"/>
          <w:b/>
          <w:color w:val="000000"/>
          <w:sz w:val="24"/>
          <w:szCs w:val="24"/>
          <w:lang w:eastAsia="en-GB"/>
        </w:rPr>
        <w:t>Resources</w:t>
      </w:r>
      <w:r>
        <w:rPr>
          <w:rFonts w:ascii="Segoe UI" w:eastAsia="Times New Roman" w:hAnsi="Segoe UI" w:cs="Segoe UI"/>
          <w:color w:val="000000"/>
          <w:sz w:val="24"/>
          <w:szCs w:val="24"/>
          <w:lang w:eastAsia="en-GB"/>
        </w:rPr>
        <w:t xml:space="preserve"> </w:t>
      </w:r>
    </w:p>
    <w:p w:rsidR="009C421F" w:rsidRDefault="00D17F7B" w:rsidP="00215B2B">
      <w:pPr>
        <w:spacing w:after="0" w:line="240" w:lineRule="auto"/>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 xml:space="preserve">These </w:t>
      </w:r>
      <w:proofErr w:type="gramStart"/>
      <w:r>
        <w:rPr>
          <w:rFonts w:ascii="Segoe UI" w:eastAsia="Times New Roman" w:hAnsi="Segoe UI" w:cs="Segoe UI"/>
          <w:color w:val="000000"/>
          <w:sz w:val="24"/>
          <w:szCs w:val="24"/>
          <w:lang w:eastAsia="en-GB"/>
        </w:rPr>
        <w:t>will  support</w:t>
      </w:r>
      <w:proofErr w:type="gramEnd"/>
      <w:r>
        <w:rPr>
          <w:rFonts w:ascii="Segoe UI" w:eastAsia="Times New Roman" w:hAnsi="Segoe UI" w:cs="Segoe UI"/>
          <w:color w:val="000000"/>
          <w:sz w:val="24"/>
          <w:szCs w:val="24"/>
          <w:lang w:eastAsia="en-GB"/>
        </w:rPr>
        <w:t xml:space="preserve"> children and families with emotional wellbeing </w:t>
      </w:r>
      <w:proofErr w:type="spellStart"/>
      <w:r>
        <w:rPr>
          <w:rFonts w:ascii="Segoe UI" w:eastAsia="Times New Roman" w:hAnsi="Segoe UI" w:cs="Segoe UI"/>
          <w:color w:val="000000"/>
          <w:sz w:val="24"/>
          <w:szCs w:val="24"/>
          <w:lang w:eastAsia="en-GB"/>
        </w:rPr>
        <w:t>eg</w:t>
      </w:r>
      <w:proofErr w:type="spellEnd"/>
      <w:r>
        <w:rPr>
          <w:rFonts w:ascii="Segoe UI" w:eastAsia="Times New Roman" w:hAnsi="Segoe UI" w:cs="Segoe UI"/>
          <w:color w:val="000000"/>
          <w:sz w:val="24"/>
          <w:szCs w:val="24"/>
          <w:lang w:eastAsia="en-GB"/>
        </w:rPr>
        <w:t xml:space="preserve"> </w:t>
      </w:r>
      <w:proofErr w:type="spellStart"/>
      <w:r>
        <w:rPr>
          <w:rFonts w:ascii="Segoe UI" w:eastAsia="Times New Roman" w:hAnsi="Segoe UI" w:cs="Segoe UI"/>
          <w:color w:val="000000"/>
          <w:sz w:val="24"/>
          <w:szCs w:val="24"/>
          <w:lang w:eastAsia="en-GB"/>
        </w:rPr>
        <w:t>GoNoodle</w:t>
      </w:r>
      <w:proofErr w:type="spellEnd"/>
      <w:r>
        <w:rPr>
          <w:rFonts w:ascii="Segoe UI" w:eastAsia="Times New Roman" w:hAnsi="Segoe UI" w:cs="Segoe UI"/>
          <w:color w:val="000000"/>
          <w:sz w:val="24"/>
          <w:szCs w:val="24"/>
          <w:lang w:eastAsia="en-GB"/>
        </w:rPr>
        <w:t xml:space="preserve">, </w:t>
      </w:r>
      <w:proofErr w:type="spellStart"/>
      <w:r>
        <w:rPr>
          <w:rFonts w:ascii="Segoe UI" w:eastAsia="Times New Roman" w:hAnsi="Segoe UI" w:cs="Segoe UI"/>
          <w:color w:val="000000"/>
          <w:sz w:val="24"/>
          <w:szCs w:val="24"/>
          <w:lang w:eastAsia="en-GB"/>
        </w:rPr>
        <w:t>CalmZone</w:t>
      </w:r>
      <w:proofErr w:type="spellEnd"/>
      <w:r>
        <w:rPr>
          <w:rFonts w:ascii="Segoe UI" w:eastAsia="Times New Roman" w:hAnsi="Segoe UI" w:cs="Segoe UI"/>
          <w:color w:val="000000"/>
          <w:sz w:val="24"/>
          <w:szCs w:val="24"/>
          <w:lang w:eastAsia="en-GB"/>
        </w:rPr>
        <w:t xml:space="preserve"> and Headspace.</w:t>
      </w:r>
    </w:p>
    <w:p w:rsidR="009C421F" w:rsidRDefault="009C421F" w:rsidP="009C421F">
      <w:hyperlink r:id="rId5" w:history="1">
        <w:r>
          <w:rPr>
            <w:rStyle w:val="Hyperlink"/>
          </w:rPr>
          <w:t>https://www.gonoodle.com/</w:t>
        </w:r>
      </w:hyperlink>
      <w:r>
        <w:t xml:space="preserve">,     </w:t>
      </w:r>
      <w:hyperlink r:id="rId6" w:history="1">
        <w:r>
          <w:rPr>
            <w:rStyle w:val="Hyperlink"/>
          </w:rPr>
          <w:t>https://www.headspace.com/</w:t>
        </w:r>
      </w:hyperlink>
      <w:r>
        <w:t xml:space="preserve">     </w:t>
      </w:r>
      <w:hyperlink r:id="rId7" w:history="1">
        <w:r>
          <w:rPr>
            <w:rStyle w:val="Hyperlink"/>
          </w:rPr>
          <w:t>https://www.thecalmzone.net/</w:t>
        </w:r>
      </w:hyperlink>
    </w:p>
    <w:p w:rsidR="009C421F" w:rsidRPr="009C421F" w:rsidRDefault="009C421F" w:rsidP="00215B2B">
      <w:pPr>
        <w:spacing w:after="0" w:line="240" w:lineRule="auto"/>
        <w:rPr>
          <w:rFonts w:ascii="Segoe UI" w:eastAsia="Times New Roman" w:hAnsi="Segoe UI" w:cs="Segoe UI"/>
          <w:color w:val="000000"/>
          <w:sz w:val="24"/>
          <w:szCs w:val="24"/>
          <w:lang w:eastAsia="en-GB"/>
        </w:rPr>
      </w:pPr>
    </w:p>
    <w:p w:rsidR="007C7E54" w:rsidRPr="00D17F7B" w:rsidRDefault="00215B2B">
      <w:pPr>
        <w:rPr>
          <w:rFonts w:ascii="Segoe UI" w:hAnsi="Segoe UI" w:cs="Segoe UI"/>
          <w:sz w:val="24"/>
          <w:szCs w:val="24"/>
        </w:rPr>
      </w:pPr>
      <w:r w:rsidRPr="00D17F7B">
        <w:rPr>
          <w:rFonts w:ascii="Segoe UI" w:hAnsi="Segoe UI" w:cs="Segoe UI"/>
          <w:sz w:val="24"/>
          <w:szCs w:val="24"/>
        </w:rPr>
        <w:br w:type="page"/>
      </w:r>
      <w:r w:rsidRPr="00D17F7B">
        <w:rPr>
          <w:rFonts w:ascii="Segoe UI" w:hAnsi="Segoe UI" w:cs="Segoe UI"/>
          <w:sz w:val="24"/>
          <w:szCs w:val="24"/>
        </w:rPr>
        <w:lastRenderedPageBreak/>
        <w:t>A suggested timetable for any period of school shutdown. Please bear in mind the positive affect structure and routine can have on your mind. We have created this suggested timetable with the wellbeing of all our families in mind.</w:t>
      </w:r>
    </w:p>
    <w:tbl>
      <w:tblPr>
        <w:tblStyle w:val="TableGrid"/>
        <w:tblW w:w="0" w:type="auto"/>
        <w:jc w:val="center"/>
        <w:tblLook w:val="04A0" w:firstRow="1" w:lastRow="0" w:firstColumn="1" w:lastColumn="0" w:noHBand="0" w:noVBand="1"/>
      </w:tblPr>
      <w:tblGrid>
        <w:gridCol w:w="1555"/>
        <w:gridCol w:w="2126"/>
        <w:gridCol w:w="5335"/>
      </w:tblGrid>
      <w:tr w:rsidR="007C7E54" w:rsidRPr="00D17F7B" w:rsidTr="002A2CC2">
        <w:trPr>
          <w:jc w:val="center"/>
        </w:trPr>
        <w:tc>
          <w:tcPr>
            <w:tcW w:w="1555" w:type="dxa"/>
            <w:vAlign w:val="center"/>
          </w:tcPr>
          <w:p w:rsidR="007C7E54" w:rsidRPr="00D17F7B" w:rsidRDefault="007C7E54" w:rsidP="002A2CC2">
            <w:pPr>
              <w:tabs>
                <w:tab w:val="left" w:pos="5550"/>
              </w:tabs>
              <w:jc w:val="center"/>
              <w:rPr>
                <w:rFonts w:ascii="Segoe UI" w:hAnsi="Segoe UI" w:cs="Segoe UI"/>
                <w:sz w:val="24"/>
                <w:szCs w:val="24"/>
              </w:rPr>
            </w:pPr>
            <w:r w:rsidRPr="00D17F7B">
              <w:rPr>
                <w:rFonts w:ascii="Segoe UI" w:hAnsi="Segoe UI" w:cs="Segoe UI"/>
                <w:sz w:val="24"/>
                <w:szCs w:val="24"/>
              </w:rPr>
              <w:t>Time</w:t>
            </w:r>
          </w:p>
        </w:tc>
        <w:tc>
          <w:tcPr>
            <w:tcW w:w="2126" w:type="dxa"/>
            <w:vAlign w:val="center"/>
          </w:tcPr>
          <w:p w:rsidR="007C7E54" w:rsidRPr="00D17F7B" w:rsidRDefault="007C7E54" w:rsidP="002A2CC2">
            <w:pPr>
              <w:tabs>
                <w:tab w:val="left" w:pos="5550"/>
              </w:tabs>
              <w:jc w:val="center"/>
              <w:rPr>
                <w:rFonts w:ascii="Segoe UI" w:hAnsi="Segoe UI" w:cs="Segoe UI"/>
                <w:sz w:val="24"/>
                <w:szCs w:val="24"/>
              </w:rPr>
            </w:pPr>
            <w:r w:rsidRPr="00D17F7B">
              <w:rPr>
                <w:rFonts w:ascii="Segoe UI" w:hAnsi="Segoe UI" w:cs="Segoe UI"/>
                <w:sz w:val="24"/>
                <w:szCs w:val="24"/>
              </w:rPr>
              <w:t>Activity</w:t>
            </w:r>
          </w:p>
        </w:tc>
        <w:tc>
          <w:tcPr>
            <w:tcW w:w="5335" w:type="dxa"/>
            <w:vAlign w:val="center"/>
          </w:tcPr>
          <w:p w:rsidR="007C7E54" w:rsidRPr="00D17F7B" w:rsidRDefault="007C7E54" w:rsidP="002A2CC2">
            <w:pPr>
              <w:tabs>
                <w:tab w:val="left" w:pos="5550"/>
              </w:tabs>
              <w:jc w:val="center"/>
              <w:rPr>
                <w:rFonts w:ascii="Segoe UI" w:hAnsi="Segoe UI" w:cs="Segoe UI"/>
                <w:sz w:val="24"/>
                <w:szCs w:val="24"/>
              </w:rPr>
            </w:pPr>
            <w:r w:rsidRPr="00D17F7B">
              <w:rPr>
                <w:rFonts w:ascii="Segoe UI" w:hAnsi="Segoe UI" w:cs="Segoe UI"/>
                <w:sz w:val="24"/>
                <w:szCs w:val="24"/>
              </w:rPr>
              <w:t>Suggestions</w:t>
            </w:r>
          </w:p>
        </w:tc>
      </w:tr>
      <w:tr w:rsidR="007C7E54" w:rsidRPr="00D17F7B" w:rsidTr="002A2CC2">
        <w:trPr>
          <w:jc w:val="center"/>
        </w:trPr>
        <w:tc>
          <w:tcPr>
            <w:tcW w:w="1555" w:type="dxa"/>
            <w:shd w:val="clear" w:color="auto" w:fill="92D05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Before 9am</w:t>
            </w:r>
          </w:p>
        </w:tc>
        <w:tc>
          <w:tcPr>
            <w:tcW w:w="2126" w:type="dxa"/>
            <w:shd w:val="clear" w:color="auto" w:fill="92D05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Wake up time</w:t>
            </w:r>
          </w:p>
        </w:tc>
        <w:tc>
          <w:tcPr>
            <w:tcW w:w="5335" w:type="dxa"/>
            <w:shd w:val="clear" w:color="auto" w:fill="92D05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Make bed, eat breakfast, </w:t>
            </w:r>
            <w:proofErr w:type="gramStart"/>
            <w:r w:rsidRPr="00D17F7B">
              <w:rPr>
                <w:rFonts w:ascii="Segoe UI" w:hAnsi="Segoe UI" w:cs="Segoe UI"/>
                <w:sz w:val="24"/>
                <w:szCs w:val="24"/>
              </w:rPr>
              <w:t>get</w:t>
            </w:r>
            <w:proofErr w:type="gramEnd"/>
            <w:r w:rsidRPr="00D17F7B">
              <w:rPr>
                <w:rFonts w:ascii="Segoe UI" w:hAnsi="Segoe UI" w:cs="Segoe UI"/>
                <w:sz w:val="24"/>
                <w:szCs w:val="24"/>
              </w:rPr>
              <w:t xml:space="preserve"> dressed.</w:t>
            </w:r>
          </w:p>
        </w:tc>
      </w:tr>
      <w:tr w:rsidR="007C7E54" w:rsidRPr="00D17F7B" w:rsidTr="002A2CC2">
        <w:trPr>
          <w:jc w:val="center"/>
        </w:trPr>
        <w:tc>
          <w:tcPr>
            <w:tcW w:w="1555" w:type="dxa"/>
            <w:shd w:val="clear" w:color="auto" w:fill="FFFF0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9 am</w:t>
            </w:r>
          </w:p>
        </w:tc>
        <w:tc>
          <w:tcPr>
            <w:tcW w:w="2126" w:type="dxa"/>
            <w:shd w:val="clear" w:color="auto" w:fill="FFFF0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Schedule</w:t>
            </w:r>
          </w:p>
        </w:tc>
        <w:tc>
          <w:tcPr>
            <w:tcW w:w="5335" w:type="dxa"/>
            <w:shd w:val="clear" w:color="auto" w:fill="FFFF0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Discuss activities of the day with your child</w:t>
            </w:r>
          </w:p>
        </w:tc>
      </w:tr>
      <w:tr w:rsidR="007C7E54" w:rsidRPr="00D17F7B" w:rsidTr="002A2CC2">
        <w:trPr>
          <w:jc w:val="center"/>
        </w:trPr>
        <w:tc>
          <w:tcPr>
            <w:tcW w:w="1555" w:type="dxa"/>
            <w:shd w:val="clear" w:color="auto" w:fill="9CC2E5" w:themeFill="accent1" w:themeFillTint="99"/>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9.30-11.00</w:t>
            </w:r>
          </w:p>
        </w:tc>
        <w:tc>
          <w:tcPr>
            <w:tcW w:w="2126" w:type="dxa"/>
            <w:shd w:val="clear" w:color="auto" w:fill="9CC2E5" w:themeFill="accent1" w:themeFillTint="99"/>
            <w:vAlign w:val="center"/>
          </w:tcPr>
          <w:p w:rsidR="007C7E54" w:rsidRPr="00D17F7B" w:rsidRDefault="00D17F7B" w:rsidP="002A2CC2">
            <w:pPr>
              <w:tabs>
                <w:tab w:val="left" w:pos="5550"/>
              </w:tabs>
              <w:jc w:val="center"/>
              <w:rPr>
                <w:rFonts w:ascii="Segoe UI" w:hAnsi="Segoe UI" w:cs="Segoe UI"/>
                <w:sz w:val="24"/>
                <w:szCs w:val="24"/>
              </w:rPr>
            </w:pPr>
            <w:r>
              <w:rPr>
                <w:rFonts w:ascii="Segoe UI" w:hAnsi="Segoe UI" w:cs="Segoe UI"/>
                <w:sz w:val="24"/>
                <w:szCs w:val="24"/>
              </w:rPr>
              <w:t>School W</w:t>
            </w:r>
            <w:r w:rsidR="005D05CD" w:rsidRPr="00D17F7B">
              <w:rPr>
                <w:rFonts w:ascii="Segoe UI" w:hAnsi="Segoe UI" w:cs="Segoe UI"/>
                <w:sz w:val="24"/>
                <w:szCs w:val="24"/>
              </w:rPr>
              <w:t>ork</w:t>
            </w:r>
          </w:p>
        </w:tc>
        <w:tc>
          <w:tcPr>
            <w:tcW w:w="5335" w:type="dxa"/>
            <w:shd w:val="clear" w:color="auto" w:fill="9CC2E5" w:themeFill="accent1" w:themeFillTint="99"/>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English and Maths activities</w:t>
            </w:r>
          </w:p>
          <w:p w:rsidR="005D05CD" w:rsidRPr="00D17F7B" w:rsidRDefault="00D17F7B" w:rsidP="002A2CC2">
            <w:pPr>
              <w:tabs>
                <w:tab w:val="left" w:pos="5550"/>
              </w:tabs>
              <w:jc w:val="center"/>
              <w:rPr>
                <w:rFonts w:ascii="Segoe UI" w:hAnsi="Segoe UI" w:cs="Segoe UI"/>
                <w:sz w:val="24"/>
                <w:szCs w:val="24"/>
              </w:rPr>
            </w:pPr>
            <w:proofErr w:type="gramStart"/>
            <w:r>
              <w:rPr>
                <w:rFonts w:ascii="Segoe UI" w:hAnsi="Segoe UI" w:cs="Segoe UI"/>
                <w:sz w:val="24"/>
                <w:szCs w:val="24"/>
              </w:rPr>
              <w:t>i</w:t>
            </w:r>
            <w:r w:rsidR="005D05CD" w:rsidRPr="00D17F7B">
              <w:rPr>
                <w:rFonts w:ascii="Segoe UI" w:hAnsi="Segoe UI" w:cs="Segoe UI"/>
                <w:sz w:val="24"/>
                <w:szCs w:val="24"/>
              </w:rPr>
              <w:t>n</w:t>
            </w:r>
            <w:proofErr w:type="gramEnd"/>
            <w:r w:rsidR="005D05CD" w:rsidRPr="00D17F7B">
              <w:rPr>
                <w:rFonts w:ascii="Segoe UI" w:hAnsi="Segoe UI" w:cs="Segoe UI"/>
                <w:sz w:val="24"/>
                <w:szCs w:val="24"/>
              </w:rPr>
              <w:t xml:space="preserve"> books or on tablets set by teacher.</w:t>
            </w:r>
          </w:p>
        </w:tc>
      </w:tr>
      <w:tr w:rsidR="007C7E54" w:rsidRPr="00D17F7B" w:rsidTr="002A2CC2">
        <w:trPr>
          <w:jc w:val="center"/>
        </w:trPr>
        <w:tc>
          <w:tcPr>
            <w:tcW w:w="1555" w:type="dxa"/>
            <w:shd w:val="clear" w:color="auto" w:fill="FFC00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11.00- 12.00</w:t>
            </w:r>
          </w:p>
        </w:tc>
        <w:tc>
          <w:tcPr>
            <w:tcW w:w="2126" w:type="dxa"/>
            <w:shd w:val="clear" w:color="auto" w:fill="FFC000"/>
            <w:vAlign w:val="center"/>
          </w:tcPr>
          <w:p w:rsidR="007C7E54" w:rsidRPr="00D17F7B" w:rsidRDefault="00D17F7B" w:rsidP="002A2CC2">
            <w:pPr>
              <w:tabs>
                <w:tab w:val="left" w:pos="5550"/>
              </w:tabs>
              <w:jc w:val="center"/>
              <w:rPr>
                <w:rFonts w:ascii="Segoe UI" w:hAnsi="Segoe UI" w:cs="Segoe UI"/>
                <w:sz w:val="24"/>
                <w:szCs w:val="24"/>
              </w:rPr>
            </w:pPr>
            <w:r>
              <w:rPr>
                <w:rFonts w:ascii="Segoe UI" w:hAnsi="Segoe UI" w:cs="Segoe UI"/>
                <w:sz w:val="24"/>
                <w:szCs w:val="24"/>
              </w:rPr>
              <w:t>Free T</w:t>
            </w:r>
            <w:r w:rsidR="005D05CD" w:rsidRPr="00D17F7B">
              <w:rPr>
                <w:rFonts w:ascii="Segoe UI" w:hAnsi="Segoe UI" w:cs="Segoe UI"/>
                <w:sz w:val="24"/>
                <w:szCs w:val="24"/>
              </w:rPr>
              <w:t>ime</w:t>
            </w:r>
          </w:p>
        </w:tc>
        <w:tc>
          <w:tcPr>
            <w:tcW w:w="5335" w:type="dxa"/>
            <w:shd w:val="clear" w:color="auto" w:fill="FFC000"/>
            <w:vAlign w:val="center"/>
          </w:tcPr>
          <w:p w:rsidR="007C7E54"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Try to avoid electronics in this time. Children could, colour, play board games or get some fresh air close to home.</w:t>
            </w:r>
          </w:p>
        </w:tc>
      </w:tr>
      <w:tr w:rsidR="005D05CD" w:rsidRPr="00D17F7B" w:rsidTr="002A2CC2">
        <w:trPr>
          <w:jc w:val="center"/>
        </w:trPr>
        <w:tc>
          <w:tcPr>
            <w:tcW w:w="1555" w:type="dxa"/>
            <w:shd w:val="clear" w:color="auto" w:fill="FF3300"/>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12.00 - 13.00</w:t>
            </w:r>
          </w:p>
        </w:tc>
        <w:tc>
          <w:tcPr>
            <w:tcW w:w="2126" w:type="dxa"/>
            <w:shd w:val="clear" w:color="auto" w:fill="FF3300"/>
            <w:vAlign w:val="center"/>
          </w:tcPr>
          <w:p w:rsidR="005D05CD"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Lunch</w:t>
            </w:r>
          </w:p>
        </w:tc>
        <w:tc>
          <w:tcPr>
            <w:tcW w:w="5335" w:type="dxa"/>
            <w:shd w:val="clear" w:color="auto" w:fill="FF3300"/>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Allow your child to help prepare </w:t>
            </w:r>
            <w:r w:rsidR="006C165C" w:rsidRPr="00D17F7B">
              <w:rPr>
                <w:rFonts w:ascii="Segoe UI" w:hAnsi="Segoe UI" w:cs="Segoe UI"/>
                <w:sz w:val="24"/>
                <w:szCs w:val="24"/>
              </w:rPr>
              <w:t>Lunch</w:t>
            </w:r>
            <w:r w:rsidRPr="00D17F7B">
              <w:rPr>
                <w:rFonts w:ascii="Segoe UI" w:hAnsi="Segoe UI" w:cs="Segoe UI"/>
                <w:sz w:val="24"/>
                <w:szCs w:val="24"/>
              </w:rPr>
              <w:t>.</w:t>
            </w:r>
          </w:p>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Try to sit together and discuss what they have done so far today.</w:t>
            </w:r>
          </w:p>
        </w:tc>
      </w:tr>
      <w:tr w:rsidR="005D05CD" w:rsidRPr="00D17F7B" w:rsidTr="002A2CC2">
        <w:trPr>
          <w:jc w:val="center"/>
        </w:trPr>
        <w:tc>
          <w:tcPr>
            <w:tcW w:w="1555" w:type="dxa"/>
            <w:shd w:val="clear" w:color="auto" w:fill="00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13.00 – 13.30</w:t>
            </w:r>
          </w:p>
        </w:tc>
        <w:tc>
          <w:tcPr>
            <w:tcW w:w="2126" w:type="dxa"/>
            <w:shd w:val="clear" w:color="auto" w:fill="00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Tidy</w:t>
            </w:r>
          </w:p>
        </w:tc>
        <w:tc>
          <w:tcPr>
            <w:tcW w:w="5335" w:type="dxa"/>
            <w:shd w:val="clear" w:color="auto" w:fill="00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Ask your child to help with any </w:t>
            </w:r>
            <w:proofErr w:type="gramStart"/>
            <w:r w:rsidRPr="00D17F7B">
              <w:rPr>
                <w:rFonts w:ascii="Segoe UI" w:hAnsi="Segoe UI" w:cs="Segoe UI"/>
                <w:sz w:val="24"/>
                <w:szCs w:val="24"/>
              </w:rPr>
              <w:t>house work</w:t>
            </w:r>
            <w:proofErr w:type="gramEnd"/>
            <w:r w:rsidRPr="00D17F7B">
              <w:rPr>
                <w:rFonts w:ascii="Segoe UI" w:hAnsi="Segoe UI" w:cs="Segoe UI"/>
                <w:sz w:val="24"/>
                <w:szCs w:val="24"/>
              </w:rPr>
              <w:t xml:space="preserve"> that may need to be completed.</w:t>
            </w:r>
          </w:p>
        </w:tc>
      </w:tr>
      <w:tr w:rsidR="005D05CD" w:rsidRPr="00D17F7B" w:rsidTr="002A2CC2">
        <w:trPr>
          <w:jc w:val="center"/>
        </w:trPr>
        <w:tc>
          <w:tcPr>
            <w:tcW w:w="1555" w:type="dxa"/>
            <w:shd w:val="clear" w:color="auto" w:fill="FF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1.30-14.00</w:t>
            </w:r>
          </w:p>
        </w:tc>
        <w:tc>
          <w:tcPr>
            <w:tcW w:w="2126" w:type="dxa"/>
            <w:shd w:val="clear" w:color="auto" w:fill="FF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Quiet </w:t>
            </w:r>
            <w:proofErr w:type="spellStart"/>
            <w:r w:rsidR="00D17F7B">
              <w:rPr>
                <w:rFonts w:ascii="Segoe UI" w:hAnsi="Segoe UI" w:cs="Segoe UI"/>
                <w:sz w:val="24"/>
                <w:szCs w:val="24"/>
              </w:rPr>
              <w:t>T</w:t>
            </w:r>
            <w:r w:rsidRPr="00D17F7B">
              <w:rPr>
                <w:rFonts w:ascii="Segoe UI" w:hAnsi="Segoe UI" w:cs="Segoe UI"/>
                <w:sz w:val="24"/>
                <w:szCs w:val="24"/>
              </w:rPr>
              <w:t>me</w:t>
            </w:r>
            <w:proofErr w:type="spellEnd"/>
          </w:p>
        </w:tc>
        <w:tc>
          <w:tcPr>
            <w:tcW w:w="5335" w:type="dxa"/>
            <w:shd w:val="clear" w:color="auto" w:fill="FF66CC"/>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The perfect time for your child to read a book.</w:t>
            </w:r>
          </w:p>
        </w:tc>
      </w:tr>
      <w:tr w:rsidR="005D05CD" w:rsidRPr="00D17F7B" w:rsidTr="002A2CC2">
        <w:trPr>
          <w:jc w:val="center"/>
        </w:trPr>
        <w:tc>
          <w:tcPr>
            <w:tcW w:w="1555" w:type="dxa"/>
            <w:shd w:val="clear" w:color="auto" w:fill="9CC2E5" w:themeFill="accent1" w:themeFillTint="99"/>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14.00-15.30</w:t>
            </w:r>
          </w:p>
        </w:tc>
        <w:tc>
          <w:tcPr>
            <w:tcW w:w="2126" w:type="dxa"/>
            <w:shd w:val="clear" w:color="auto" w:fill="9CC2E5" w:themeFill="accent1" w:themeFillTint="99"/>
            <w:vAlign w:val="center"/>
          </w:tcPr>
          <w:p w:rsidR="005D05CD" w:rsidRPr="00D17F7B" w:rsidRDefault="00D17F7B" w:rsidP="002A2CC2">
            <w:pPr>
              <w:tabs>
                <w:tab w:val="left" w:pos="5550"/>
              </w:tabs>
              <w:jc w:val="center"/>
              <w:rPr>
                <w:rFonts w:ascii="Segoe UI" w:hAnsi="Segoe UI" w:cs="Segoe UI"/>
                <w:sz w:val="24"/>
                <w:szCs w:val="24"/>
              </w:rPr>
            </w:pPr>
            <w:r>
              <w:rPr>
                <w:rFonts w:ascii="Segoe UI" w:hAnsi="Segoe UI" w:cs="Segoe UI"/>
                <w:sz w:val="24"/>
                <w:szCs w:val="24"/>
              </w:rPr>
              <w:t>School W</w:t>
            </w:r>
            <w:r w:rsidR="005D05CD" w:rsidRPr="00D17F7B">
              <w:rPr>
                <w:rFonts w:ascii="Segoe UI" w:hAnsi="Segoe UI" w:cs="Segoe UI"/>
                <w:sz w:val="24"/>
                <w:szCs w:val="24"/>
              </w:rPr>
              <w:t>ork</w:t>
            </w:r>
          </w:p>
        </w:tc>
        <w:tc>
          <w:tcPr>
            <w:tcW w:w="5335" w:type="dxa"/>
            <w:shd w:val="clear" w:color="auto" w:fill="9CC2E5" w:themeFill="accent1" w:themeFillTint="99"/>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Any other tasks your teacher has set such as art, PE, Music, etc.</w:t>
            </w:r>
          </w:p>
        </w:tc>
      </w:tr>
      <w:tr w:rsidR="005D05CD" w:rsidRPr="00D17F7B" w:rsidTr="002A2CC2">
        <w:trPr>
          <w:jc w:val="center"/>
        </w:trPr>
        <w:tc>
          <w:tcPr>
            <w:tcW w:w="1555" w:type="dxa"/>
            <w:shd w:val="clear" w:color="auto" w:fill="FFC000"/>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15.30-16.30</w:t>
            </w:r>
          </w:p>
        </w:tc>
        <w:tc>
          <w:tcPr>
            <w:tcW w:w="2126" w:type="dxa"/>
            <w:shd w:val="clear" w:color="auto" w:fill="FFC000"/>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Fresh Air</w:t>
            </w:r>
          </w:p>
        </w:tc>
        <w:tc>
          <w:tcPr>
            <w:tcW w:w="5335" w:type="dxa"/>
            <w:shd w:val="clear" w:color="auto" w:fill="FFC000"/>
            <w:vAlign w:val="center"/>
          </w:tcPr>
          <w:p w:rsidR="005D05CD" w:rsidRPr="00D17F7B" w:rsidRDefault="005D05CD" w:rsidP="002A2CC2">
            <w:pPr>
              <w:tabs>
                <w:tab w:val="left" w:pos="5550"/>
              </w:tabs>
              <w:jc w:val="center"/>
              <w:rPr>
                <w:rFonts w:ascii="Segoe UI" w:hAnsi="Segoe UI" w:cs="Segoe UI"/>
                <w:sz w:val="24"/>
                <w:szCs w:val="24"/>
              </w:rPr>
            </w:pPr>
            <w:r w:rsidRPr="00D17F7B">
              <w:rPr>
                <w:rFonts w:ascii="Segoe UI" w:hAnsi="Segoe UI" w:cs="Segoe UI"/>
                <w:sz w:val="24"/>
                <w:szCs w:val="24"/>
              </w:rPr>
              <w:t>Try to schedule some outside time as a family. This could be as simple as riding bikes or taking the dog for a walk together.</w:t>
            </w:r>
          </w:p>
        </w:tc>
      </w:tr>
      <w:tr w:rsidR="005D05CD" w:rsidRPr="00D17F7B" w:rsidTr="002A2CC2">
        <w:trPr>
          <w:jc w:val="center"/>
        </w:trPr>
        <w:tc>
          <w:tcPr>
            <w:tcW w:w="1555" w:type="dxa"/>
            <w:shd w:val="clear" w:color="auto" w:fill="FF3300"/>
            <w:vAlign w:val="center"/>
          </w:tcPr>
          <w:p w:rsidR="005D05CD"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16.30-17.30</w:t>
            </w:r>
          </w:p>
        </w:tc>
        <w:tc>
          <w:tcPr>
            <w:tcW w:w="2126" w:type="dxa"/>
            <w:shd w:val="clear" w:color="auto" w:fill="FF3300"/>
            <w:vAlign w:val="center"/>
          </w:tcPr>
          <w:p w:rsidR="005D05CD"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Dinner Time</w:t>
            </w:r>
          </w:p>
        </w:tc>
        <w:tc>
          <w:tcPr>
            <w:tcW w:w="5335" w:type="dxa"/>
            <w:shd w:val="clear" w:color="auto" w:fill="FF3300"/>
            <w:vAlign w:val="center"/>
          </w:tcPr>
          <w:p w:rsidR="006C165C"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Allow your child to help prepare Dinner.</w:t>
            </w:r>
          </w:p>
          <w:p w:rsidR="005D05CD"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Try to sit together and discuss what they have done so far today.</w:t>
            </w:r>
          </w:p>
        </w:tc>
      </w:tr>
      <w:tr w:rsidR="006C165C" w:rsidRPr="00D17F7B" w:rsidTr="002A2CC2">
        <w:trPr>
          <w:jc w:val="center"/>
        </w:trPr>
        <w:tc>
          <w:tcPr>
            <w:tcW w:w="1555" w:type="dxa"/>
            <w:shd w:val="clear" w:color="auto" w:fill="FFC000"/>
            <w:vAlign w:val="center"/>
          </w:tcPr>
          <w:p w:rsidR="006C165C"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17.30-19.30</w:t>
            </w:r>
          </w:p>
        </w:tc>
        <w:tc>
          <w:tcPr>
            <w:tcW w:w="2126" w:type="dxa"/>
            <w:shd w:val="clear" w:color="auto" w:fill="FFC000"/>
            <w:vAlign w:val="center"/>
          </w:tcPr>
          <w:p w:rsidR="006C165C" w:rsidRPr="00D17F7B" w:rsidRDefault="00215B2B" w:rsidP="002A2CC2">
            <w:pPr>
              <w:tabs>
                <w:tab w:val="left" w:pos="5550"/>
              </w:tabs>
              <w:jc w:val="center"/>
              <w:rPr>
                <w:rFonts w:ascii="Segoe UI" w:hAnsi="Segoe UI" w:cs="Segoe UI"/>
                <w:sz w:val="24"/>
                <w:szCs w:val="24"/>
              </w:rPr>
            </w:pPr>
            <w:r w:rsidRPr="00D17F7B">
              <w:rPr>
                <w:rFonts w:ascii="Segoe UI" w:hAnsi="Segoe UI" w:cs="Segoe UI"/>
                <w:sz w:val="24"/>
                <w:szCs w:val="24"/>
              </w:rPr>
              <w:t>TV</w:t>
            </w:r>
            <w:r w:rsidR="00D17F7B">
              <w:rPr>
                <w:rFonts w:ascii="Segoe UI" w:hAnsi="Segoe UI" w:cs="Segoe UI"/>
                <w:sz w:val="24"/>
                <w:szCs w:val="24"/>
              </w:rPr>
              <w:t>/E</w:t>
            </w:r>
            <w:r w:rsidR="006C165C" w:rsidRPr="00D17F7B">
              <w:rPr>
                <w:rFonts w:ascii="Segoe UI" w:hAnsi="Segoe UI" w:cs="Segoe UI"/>
                <w:sz w:val="24"/>
                <w:szCs w:val="24"/>
              </w:rPr>
              <w:t>lectronics</w:t>
            </w:r>
          </w:p>
        </w:tc>
        <w:tc>
          <w:tcPr>
            <w:tcW w:w="5335" w:type="dxa"/>
            <w:shd w:val="clear" w:color="auto" w:fill="FFC000"/>
            <w:vAlign w:val="center"/>
          </w:tcPr>
          <w:p w:rsidR="006C165C"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Allow your child some free time to access TV and the internet. Please be aware that you should monitor what they are </w:t>
            </w:r>
            <w:proofErr w:type="gramStart"/>
            <w:r w:rsidRPr="00D17F7B">
              <w:rPr>
                <w:rFonts w:ascii="Segoe UI" w:hAnsi="Segoe UI" w:cs="Segoe UI"/>
                <w:sz w:val="24"/>
                <w:szCs w:val="24"/>
              </w:rPr>
              <w:t>accessing</w:t>
            </w:r>
            <w:proofErr w:type="gramEnd"/>
            <w:r w:rsidRPr="00D17F7B">
              <w:rPr>
                <w:rFonts w:ascii="Segoe UI" w:hAnsi="Segoe UI" w:cs="Segoe UI"/>
                <w:sz w:val="24"/>
                <w:szCs w:val="24"/>
              </w:rPr>
              <w:t xml:space="preserve"> as there can be information that may worry them on the internet.</w:t>
            </w:r>
          </w:p>
        </w:tc>
      </w:tr>
      <w:tr w:rsidR="006C165C" w:rsidRPr="00D17F7B" w:rsidTr="002A2CC2">
        <w:trPr>
          <w:jc w:val="center"/>
        </w:trPr>
        <w:tc>
          <w:tcPr>
            <w:tcW w:w="1555" w:type="dxa"/>
            <w:shd w:val="clear" w:color="auto" w:fill="FF66CC"/>
            <w:vAlign w:val="center"/>
          </w:tcPr>
          <w:p w:rsidR="006C165C"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19.30-20.00</w:t>
            </w:r>
          </w:p>
        </w:tc>
        <w:tc>
          <w:tcPr>
            <w:tcW w:w="2126" w:type="dxa"/>
            <w:shd w:val="clear" w:color="auto" w:fill="FF66CC"/>
            <w:vAlign w:val="center"/>
          </w:tcPr>
          <w:p w:rsidR="006C165C" w:rsidRPr="00D17F7B" w:rsidRDefault="00D17F7B" w:rsidP="002A2CC2">
            <w:pPr>
              <w:tabs>
                <w:tab w:val="left" w:pos="5550"/>
              </w:tabs>
              <w:jc w:val="center"/>
              <w:rPr>
                <w:rFonts w:ascii="Segoe UI" w:hAnsi="Segoe UI" w:cs="Segoe UI"/>
                <w:sz w:val="24"/>
                <w:szCs w:val="24"/>
              </w:rPr>
            </w:pPr>
            <w:r>
              <w:rPr>
                <w:rFonts w:ascii="Segoe UI" w:hAnsi="Segoe UI" w:cs="Segoe UI"/>
                <w:sz w:val="24"/>
                <w:szCs w:val="24"/>
              </w:rPr>
              <w:t>Quiet T</w:t>
            </w:r>
            <w:r w:rsidR="006C165C" w:rsidRPr="00D17F7B">
              <w:rPr>
                <w:rFonts w:ascii="Segoe UI" w:hAnsi="Segoe UI" w:cs="Segoe UI"/>
                <w:sz w:val="24"/>
                <w:szCs w:val="24"/>
              </w:rPr>
              <w:t>ime</w:t>
            </w:r>
          </w:p>
        </w:tc>
        <w:tc>
          <w:tcPr>
            <w:tcW w:w="5335" w:type="dxa"/>
            <w:shd w:val="clear" w:color="auto" w:fill="FF66CC"/>
            <w:vAlign w:val="center"/>
          </w:tcPr>
          <w:p w:rsidR="006C165C" w:rsidRPr="00D17F7B" w:rsidRDefault="006C165C" w:rsidP="002A2CC2">
            <w:pPr>
              <w:tabs>
                <w:tab w:val="left" w:pos="5550"/>
              </w:tabs>
              <w:jc w:val="center"/>
              <w:rPr>
                <w:rFonts w:ascii="Segoe UI" w:hAnsi="Segoe UI" w:cs="Segoe UI"/>
                <w:sz w:val="24"/>
                <w:szCs w:val="24"/>
              </w:rPr>
            </w:pPr>
            <w:r w:rsidRPr="00D17F7B">
              <w:rPr>
                <w:rFonts w:ascii="Segoe UI" w:hAnsi="Segoe UI" w:cs="Segoe UI"/>
                <w:sz w:val="24"/>
                <w:szCs w:val="24"/>
              </w:rPr>
              <w:t xml:space="preserve">We all sleep better if we have had time to calm down. Use this time </w:t>
            </w:r>
            <w:proofErr w:type="gramStart"/>
            <w:r w:rsidRPr="00D17F7B">
              <w:rPr>
                <w:rFonts w:ascii="Segoe UI" w:hAnsi="Segoe UI" w:cs="Segoe UI"/>
                <w:sz w:val="24"/>
                <w:szCs w:val="24"/>
              </w:rPr>
              <w:t>for showers and to talk to your children about the day</w:t>
            </w:r>
            <w:proofErr w:type="gramEnd"/>
            <w:r w:rsidRPr="00D17F7B">
              <w:rPr>
                <w:rFonts w:ascii="Segoe UI" w:hAnsi="Segoe UI" w:cs="Segoe UI"/>
                <w:sz w:val="24"/>
                <w:szCs w:val="24"/>
              </w:rPr>
              <w:t>. This would also be a good chance to read before bed.</w:t>
            </w:r>
          </w:p>
        </w:tc>
      </w:tr>
    </w:tbl>
    <w:p w:rsidR="000B0914" w:rsidRPr="00D17F7B" w:rsidRDefault="000B0914" w:rsidP="007C7E54">
      <w:pPr>
        <w:tabs>
          <w:tab w:val="left" w:pos="5550"/>
        </w:tabs>
        <w:rPr>
          <w:rFonts w:ascii="Segoe UI" w:hAnsi="Segoe UI" w:cs="Segoe UI"/>
          <w:sz w:val="24"/>
          <w:szCs w:val="24"/>
        </w:rPr>
      </w:pPr>
    </w:p>
    <w:p w:rsidR="00D17F7B" w:rsidRPr="00D17F7B" w:rsidRDefault="00D17F7B">
      <w:pPr>
        <w:tabs>
          <w:tab w:val="left" w:pos="5550"/>
        </w:tabs>
        <w:rPr>
          <w:rFonts w:ascii="Segoe UI" w:hAnsi="Segoe UI" w:cs="Segoe UI"/>
          <w:sz w:val="24"/>
          <w:szCs w:val="24"/>
        </w:rPr>
      </w:pPr>
    </w:p>
    <w:sectPr w:rsidR="00D17F7B" w:rsidRPr="00D17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922"/>
    <w:multiLevelType w:val="hybridMultilevel"/>
    <w:tmpl w:val="82E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D715A"/>
    <w:multiLevelType w:val="hybridMultilevel"/>
    <w:tmpl w:val="AAC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2644"/>
    <w:multiLevelType w:val="multilevel"/>
    <w:tmpl w:val="55F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4"/>
    <w:rsid w:val="00035341"/>
    <w:rsid w:val="000B0914"/>
    <w:rsid w:val="001742A0"/>
    <w:rsid w:val="00215B2B"/>
    <w:rsid w:val="002A2CC2"/>
    <w:rsid w:val="005D05CD"/>
    <w:rsid w:val="006C165C"/>
    <w:rsid w:val="00757CD6"/>
    <w:rsid w:val="007C7E54"/>
    <w:rsid w:val="009C421F"/>
    <w:rsid w:val="009E0F46"/>
    <w:rsid w:val="00D1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9F9B"/>
  <w15:chartTrackingRefBased/>
  <w15:docId w15:val="{C53CB6D9-B1B3-4812-AF46-C4AED1AD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9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B0914"/>
    <w:pPr>
      <w:ind w:left="720"/>
      <w:contextualSpacing/>
    </w:pPr>
  </w:style>
  <w:style w:type="table" w:styleId="TableGrid">
    <w:name w:val="Table Grid"/>
    <w:basedOn w:val="TableNormal"/>
    <w:uiPriority w:val="39"/>
    <w:rsid w:val="007C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5C"/>
    <w:rPr>
      <w:rFonts w:ascii="Segoe UI" w:hAnsi="Segoe UI" w:cs="Segoe UI"/>
      <w:sz w:val="18"/>
      <w:szCs w:val="18"/>
    </w:rPr>
  </w:style>
  <w:style w:type="character" w:styleId="Hyperlink">
    <w:name w:val="Hyperlink"/>
    <w:basedOn w:val="DefaultParagraphFont"/>
    <w:uiPriority w:val="99"/>
    <w:semiHidden/>
    <w:unhideWhenUsed/>
    <w:rsid w:val="009C4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1068">
      <w:bodyDiv w:val="1"/>
      <w:marLeft w:val="0"/>
      <w:marRight w:val="0"/>
      <w:marTop w:val="0"/>
      <w:marBottom w:val="0"/>
      <w:divBdr>
        <w:top w:val="none" w:sz="0" w:space="0" w:color="auto"/>
        <w:left w:val="none" w:sz="0" w:space="0" w:color="auto"/>
        <w:bottom w:val="none" w:sz="0" w:space="0" w:color="auto"/>
        <w:right w:val="none" w:sz="0" w:space="0" w:color="auto"/>
      </w:divBdr>
    </w:div>
    <w:div w:id="895896709">
      <w:bodyDiv w:val="1"/>
      <w:marLeft w:val="0"/>
      <w:marRight w:val="0"/>
      <w:marTop w:val="0"/>
      <w:marBottom w:val="0"/>
      <w:divBdr>
        <w:top w:val="none" w:sz="0" w:space="0" w:color="auto"/>
        <w:left w:val="none" w:sz="0" w:space="0" w:color="auto"/>
        <w:bottom w:val="none" w:sz="0" w:space="0" w:color="auto"/>
        <w:right w:val="none" w:sz="0" w:space="0" w:color="auto"/>
      </w:divBdr>
    </w:div>
    <w:div w:id="949896305">
      <w:bodyDiv w:val="1"/>
      <w:marLeft w:val="0"/>
      <w:marRight w:val="0"/>
      <w:marTop w:val="0"/>
      <w:marBottom w:val="0"/>
      <w:divBdr>
        <w:top w:val="none" w:sz="0" w:space="0" w:color="auto"/>
        <w:left w:val="none" w:sz="0" w:space="0" w:color="auto"/>
        <w:bottom w:val="none" w:sz="0" w:space="0" w:color="auto"/>
        <w:right w:val="none" w:sz="0" w:space="0" w:color="auto"/>
      </w:divBdr>
    </w:div>
    <w:div w:id="1131245138">
      <w:bodyDiv w:val="1"/>
      <w:marLeft w:val="0"/>
      <w:marRight w:val="0"/>
      <w:marTop w:val="0"/>
      <w:marBottom w:val="0"/>
      <w:divBdr>
        <w:top w:val="none" w:sz="0" w:space="0" w:color="auto"/>
        <w:left w:val="none" w:sz="0" w:space="0" w:color="auto"/>
        <w:bottom w:val="none" w:sz="0" w:space="0" w:color="auto"/>
        <w:right w:val="none" w:sz="0" w:space="0" w:color="auto"/>
      </w:divBdr>
    </w:div>
    <w:div w:id="1215851270">
      <w:bodyDiv w:val="1"/>
      <w:marLeft w:val="0"/>
      <w:marRight w:val="0"/>
      <w:marTop w:val="0"/>
      <w:marBottom w:val="0"/>
      <w:divBdr>
        <w:top w:val="none" w:sz="0" w:space="0" w:color="auto"/>
        <w:left w:val="none" w:sz="0" w:space="0" w:color="auto"/>
        <w:bottom w:val="none" w:sz="0" w:space="0" w:color="auto"/>
        <w:right w:val="none" w:sz="0" w:space="0" w:color="auto"/>
      </w:divBdr>
    </w:div>
    <w:div w:id="1216086203">
      <w:bodyDiv w:val="1"/>
      <w:marLeft w:val="0"/>
      <w:marRight w:val="0"/>
      <w:marTop w:val="0"/>
      <w:marBottom w:val="0"/>
      <w:divBdr>
        <w:top w:val="none" w:sz="0" w:space="0" w:color="auto"/>
        <w:left w:val="none" w:sz="0" w:space="0" w:color="auto"/>
        <w:bottom w:val="none" w:sz="0" w:space="0" w:color="auto"/>
        <w:right w:val="none" w:sz="0" w:space="0" w:color="auto"/>
      </w:divBdr>
    </w:div>
    <w:div w:id="1393966412">
      <w:bodyDiv w:val="1"/>
      <w:marLeft w:val="0"/>
      <w:marRight w:val="0"/>
      <w:marTop w:val="0"/>
      <w:marBottom w:val="0"/>
      <w:divBdr>
        <w:top w:val="none" w:sz="0" w:space="0" w:color="auto"/>
        <w:left w:val="none" w:sz="0" w:space="0" w:color="auto"/>
        <w:bottom w:val="none" w:sz="0" w:space="0" w:color="auto"/>
        <w:right w:val="none" w:sz="0" w:space="0" w:color="auto"/>
      </w:divBdr>
    </w:div>
    <w:div w:id="20623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almz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dspace.com/" TargetMode="External"/><Relationship Id="rId5" Type="http://schemas.openxmlformats.org/officeDocument/2006/relationships/hyperlink" Target="https://www.gonood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Breen</dc:creator>
  <cp:keywords/>
  <dc:description/>
  <cp:lastModifiedBy>McEvoy, Lorraine</cp:lastModifiedBy>
  <cp:revision>5</cp:revision>
  <cp:lastPrinted>2020-03-17T13:33:00Z</cp:lastPrinted>
  <dcterms:created xsi:type="dcterms:W3CDTF">2020-03-17T11:59:00Z</dcterms:created>
  <dcterms:modified xsi:type="dcterms:W3CDTF">2020-03-18T11:32:00Z</dcterms:modified>
</cp:coreProperties>
</file>